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A20B5" w14:textId="571A66D4" w:rsidR="00A136FE" w:rsidRPr="00A136FE" w:rsidRDefault="00A136FE" w:rsidP="00A136FE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A136FE">
        <w:rPr>
          <w:b/>
          <w:bCs/>
          <w:noProof/>
          <w:sz w:val="24"/>
          <w:szCs w:val="24"/>
        </w:rPr>
        <w:t>3GPP TSG-RAN WG4 Meeting # 114</w:t>
      </w:r>
      <w:r w:rsidRPr="00A136FE">
        <w:rPr>
          <w:b/>
          <w:bCs/>
          <w:noProof/>
          <w:sz w:val="24"/>
          <w:szCs w:val="24"/>
        </w:rPr>
        <w:tab/>
      </w:r>
      <w:r w:rsidRPr="00A136FE">
        <w:rPr>
          <w:b/>
          <w:bCs/>
          <w:noProof/>
          <w:sz w:val="24"/>
          <w:szCs w:val="24"/>
        </w:rPr>
        <w:tab/>
      </w:r>
      <w:r w:rsidRPr="00A136FE">
        <w:rPr>
          <w:b/>
          <w:bCs/>
          <w:noProof/>
          <w:sz w:val="24"/>
          <w:szCs w:val="24"/>
        </w:rPr>
        <w:tab/>
      </w:r>
      <w:r w:rsidRPr="00A136FE">
        <w:rPr>
          <w:b/>
          <w:bCs/>
          <w:noProof/>
          <w:sz w:val="24"/>
          <w:szCs w:val="24"/>
        </w:rPr>
        <w:tab/>
      </w:r>
      <w:r w:rsidRPr="00A136FE">
        <w:rPr>
          <w:b/>
          <w:bCs/>
          <w:noProof/>
          <w:sz w:val="24"/>
          <w:szCs w:val="24"/>
        </w:rPr>
        <w:tab/>
      </w:r>
      <w:r w:rsidRPr="00A136FE">
        <w:rPr>
          <w:b/>
          <w:bCs/>
          <w:noProof/>
          <w:sz w:val="24"/>
          <w:szCs w:val="24"/>
        </w:rPr>
        <w:tab/>
      </w:r>
      <w:r w:rsidR="00626DB7" w:rsidRPr="00626DB7">
        <w:rPr>
          <w:b/>
          <w:bCs/>
          <w:noProof/>
          <w:sz w:val="24"/>
          <w:szCs w:val="24"/>
        </w:rPr>
        <w:t>R4-2502097</w:t>
      </w:r>
    </w:p>
    <w:p w14:paraId="730545E8" w14:textId="0FA58344" w:rsidR="001F6272" w:rsidRPr="006B30DF" w:rsidRDefault="00A136FE" w:rsidP="00A136FE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A136FE">
        <w:rPr>
          <w:b/>
          <w:bCs/>
          <w:noProof/>
          <w:sz w:val="24"/>
          <w:szCs w:val="24"/>
        </w:rPr>
        <w:t>Athens, Greece,17th–21st February 2025</w:t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  <w:r w:rsidR="008B06AE">
        <w:tab/>
      </w:r>
    </w:p>
    <w:p w14:paraId="3D0B1162" w14:textId="77777777" w:rsidR="001F6272" w:rsidRPr="00A87DB2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Source: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Pr="5866D7B9">
        <w:rPr>
          <w:rFonts w:cs="Arial"/>
          <w:noProof/>
          <w:sz w:val="22"/>
          <w:szCs w:val="22"/>
          <w:lang w:val="en-GB"/>
        </w:rPr>
        <w:t>Ericsson</w:t>
      </w:r>
    </w:p>
    <w:p w14:paraId="6CA6B012" w14:textId="5BEEA5EE" w:rsidR="001F6272" w:rsidRPr="00670494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Title: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202E81CC" w:rsidRPr="5866D7B9">
        <w:rPr>
          <w:rFonts w:cs="Arial"/>
          <w:noProof/>
          <w:sz w:val="22"/>
          <w:szCs w:val="22"/>
          <w:lang w:val="en-GB"/>
        </w:rPr>
        <w:t xml:space="preserve">TP for </w:t>
      </w:r>
      <w:r w:rsidR="124D7153" w:rsidRPr="5866D7B9">
        <w:rPr>
          <w:rFonts w:cs="Arial"/>
          <w:noProof/>
          <w:sz w:val="22"/>
          <w:szCs w:val="22"/>
          <w:lang w:val="en-GB"/>
        </w:rPr>
        <w:t xml:space="preserve">WUR </w:t>
      </w:r>
      <w:r w:rsidR="13A4C861" w:rsidRPr="5866D7B9">
        <w:rPr>
          <w:rFonts w:cs="Arial"/>
          <w:noProof/>
          <w:sz w:val="22"/>
          <w:szCs w:val="22"/>
          <w:lang w:val="en-GB"/>
        </w:rPr>
        <w:t xml:space="preserve">RF </w:t>
      </w:r>
      <w:r w:rsidR="2B72426E" w:rsidRPr="5866D7B9">
        <w:rPr>
          <w:rFonts w:cs="Arial"/>
          <w:noProof/>
          <w:sz w:val="22"/>
          <w:szCs w:val="22"/>
          <w:lang w:val="en-GB"/>
        </w:rPr>
        <w:t xml:space="preserve">requirement </w:t>
      </w:r>
      <w:r w:rsidR="0F42E71D" w:rsidRPr="5866D7B9">
        <w:rPr>
          <w:rFonts w:cs="Arial"/>
          <w:noProof/>
          <w:sz w:val="22"/>
          <w:szCs w:val="22"/>
          <w:lang w:val="en-GB"/>
        </w:rPr>
        <w:t>of REFSESN, ASC, ASCS</w:t>
      </w:r>
    </w:p>
    <w:p w14:paraId="51BD89B7" w14:textId="4AEE19E7" w:rsidR="001F6272" w:rsidRPr="00301D49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Agenda item: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="00815EA7">
        <w:rPr>
          <w:rFonts w:cs="Arial"/>
          <w:noProof/>
          <w:sz w:val="22"/>
          <w:szCs w:val="22"/>
          <w:lang w:val="en-GB"/>
        </w:rPr>
        <w:t>7</w:t>
      </w:r>
      <w:r w:rsidR="5F38A7DE" w:rsidRPr="5866D7B9">
        <w:rPr>
          <w:rFonts w:cs="Arial"/>
          <w:noProof/>
          <w:sz w:val="22"/>
          <w:szCs w:val="22"/>
          <w:lang w:val="en-GB"/>
        </w:rPr>
        <w:t>.2</w:t>
      </w:r>
      <w:r w:rsidR="000B19A0">
        <w:rPr>
          <w:rFonts w:cs="Arial"/>
          <w:noProof/>
          <w:sz w:val="22"/>
          <w:szCs w:val="22"/>
          <w:lang w:val="en-GB"/>
        </w:rPr>
        <w:t>6</w:t>
      </w:r>
      <w:r w:rsidR="41E67869" w:rsidRPr="5866D7B9">
        <w:rPr>
          <w:rFonts w:cs="Arial"/>
          <w:noProof/>
          <w:sz w:val="22"/>
          <w:szCs w:val="22"/>
          <w:lang w:val="en-GB"/>
        </w:rPr>
        <w:t>.2</w:t>
      </w:r>
      <w:r w:rsidR="0F42E71D" w:rsidRPr="5866D7B9">
        <w:rPr>
          <w:rFonts w:cs="Arial"/>
          <w:noProof/>
          <w:sz w:val="22"/>
          <w:szCs w:val="22"/>
          <w:lang w:val="en-GB"/>
        </w:rPr>
        <w:t>.</w:t>
      </w:r>
      <w:r w:rsidR="1575158B" w:rsidRPr="5866D7B9">
        <w:rPr>
          <w:rFonts w:cs="Arial"/>
          <w:noProof/>
          <w:sz w:val="22"/>
          <w:szCs w:val="22"/>
          <w:lang w:val="en-GB"/>
        </w:rPr>
        <w:t>2</w:t>
      </w:r>
    </w:p>
    <w:p w14:paraId="6F590FF6" w14:textId="77777777" w:rsidR="001F6272" w:rsidRPr="00A87DB2" w:rsidRDefault="0F7D48D5" w:rsidP="5866D7B9">
      <w:pPr>
        <w:rPr>
          <w:rFonts w:cs="Arial"/>
          <w:noProof/>
          <w:sz w:val="22"/>
          <w:szCs w:val="22"/>
          <w:lang w:val="en-GB"/>
        </w:rPr>
      </w:pPr>
      <w:r w:rsidRPr="5866D7B9">
        <w:rPr>
          <w:rFonts w:cs="Arial"/>
          <w:b/>
          <w:bCs/>
          <w:noProof/>
          <w:sz w:val="22"/>
          <w:szCs w:val="22"/>
          <w:lang w:val="en-GB"/>
        </w:rPr>
        <w:t>Document for:</w:t>
      </w:r>
      <w:r w:rsidR="001F6272" w:rsidRPr="00815EA7">
        <w:rPr>
          <w:lang w:val="en-US"/>
        </w:rPr>
        <w:tab/>
      </w:r>
      <w:r w:rsidR="001F6272" w:rsidRPr="00815EA7">
        <w:rPr>
          <w:lang w:val="en-US"/>
        </w:rPr>
        <w:tab/>
      </w:r>
      <w:r w:rsidRPr="5866D7B9">
        <w:rPr>
          <w:rFonts w:cs="Arial"/>
          <w:noProof/>
          <w:sz w:val="22"/>
          <w:szCs w:val="22"/>
          <w:lang w:val="en-GB"/>
        </w:rPr>
        <w:t>Approval</w:t>
      </w:r>
    </w:p>
    <w:p w14:paraId="46C65271" w14:textId="77777777" w:rsidR="00A125EA" w:rsidRPr="00F102E6" w:rsidRDefault="7C0133CC" w:rsidP="5866D7B9">
      <w:pPr>
        <w:pStyle w:val="Heading1"/>
        <w:rPr>
          <w:noProof/>
        </w:rPr>
      </w:pPr>
      <w:r w:rsidRPr="5866D7B9">
        <w:rPr>
          <w:noProof/>
        </w:rPr>
        <w:t>Introduction</w:t>
      </w:r>
    </w:p>
    <w:p w14:paraId="43D57A75" w14:textId="128E728C" w:rsidR="001232A9" w:rsidRPr="00F730C4" w:rsidRDefault="4D1CC7C9" w:rsidP="5866D7B9">
      <w:pPr>
        <w:pStyle w:val="ListParagraph"/>
        <w:ind w:left="0"/>
        <w:rPr>
          <w:noProof/>
        </w:rPr>
      </w:pPr>
      <w:r w:rsidRPr="5866D7B9">
        <w:rPr>
          <w:noProof/>
        </w:rPr>
        <w:t xml:space="preserve">In this paper, </w:t>
      </w:r>
      <w:r w:rsidR="5687E5E1" w:rsidRPr="5866D7B9">
        <w:rPr>
          <w:noProof/>
        </w:rPr>
        <w:t xml:space="preserve">we </w:t>
      </w:r>
      <w:r w:rsidR="124D7153" w:rsidRPr="5866D7B9">
        <w:rPr>
          <w:noProof/>
        </w:rPr>
        <w:t>present our view on the WUR RF requirement</w:t>
      </w:r>
      <w:r w:rsidR="775B1610" w:rsidRPr="5866D7B9">
        <w:rPr>
          <w:noProof/>
        </w:rPr>
        <w:t xml:space="preserve"> </w:t>
      </w:r>
      <w:r w:rsidR="1575158B" w:rsidRPr="5866D7B9">
        <w:rPr>
          <w:noProof/>
        </w:rPr>
        <w:t>of REFSENS, ASC, ASCS</w:t>
      </w:r>
      <w:r w:rsidRPr="5866D7B9">
        <w:rPr>
          <w:noProof/>
        </w:rPr>
        <w:t>.</w:t>
      </w:r>
    </w:p>
    <w:p w14:paraId="6FC7A85A" w14:textId="446A0BE2" w:rsidR="00304615" w:rsidRDefault="4F49D05D" w:rsidP="5866D7B9">
      <w:pPr>
        <w:pStyle w:val="Heading1"/>
        <w:rPr>
          <w:noProof/>
        </w:rPr>
      </w:pPr>
      <w:r w:rsidRPr="5866D7B9">
        <w:rPr>
          <w:noProof/>
        </w:rPr>
        <w:t>Discussion</w:t>
      </w:r>
    </w:p>
    <w:p w14:paraId="28AB7579" w14:textId="77777777" w:rsidR="00346012" w:rsidRDefault="4E337377" w:rsidP="5866D7B9">
      <w:pPr>
        <w:pStyle w:val="Heading3"/>
        <w:rPr>
          <w:noProof/>
        </w:rPr>
      </w:pPr>
      <w:r w:rsidRPr="5866D7B9">
        <w:rPr>
          <w:noProof/>
        </w:rPr>
        <w:t>REFSENS</w:t>
      </w:r>
    </w:p>
    <w:p w14:paraId="16FFFA42" w14:textId="2B154E46" w:rsidR="00B532BB" w:rsidRDefault="4952FFA0" w:rsidP="5866D7B9">
      <w:pPr>
        <w:rPr>
          <w:noProof/>
          <w:lang w:val="en-GB"/>
        </w:rPr>
      </w:pPr>
      <w:bookmarkStart w:id="0" w:name="_Ref131188441"/>
      <w:r w:rsidRPr="5866D7B9">
        <w:rPr>
          <w:noProof/>
          <w:lang w:val="en-GB"/>
        </w:rPr>
        <w:t>In WF [</w:t>
      </w:r>
      <w:r w:rsidR="007D296B">
        <w:rPr>
          <w:noProof/>
          <w:lang w:val="en-GB"/>
        </w:rPr>
        <w:t>1</w:t>
      </w:r>
      <w:r w:rsidRPr="5866D7B9">
        <w:rPr>
          <w:noProof/>
          <w:lang w:val="en-GB"/>
        </w:rPr>
        <w:t xml:space="preserve">], it is agreed that </w:t>
      </w:r>
      <w:r w:rsidR="00BC5B34">
        <w:rPr>
          <w:noProof/>
          <w:lang w:val="en-GB"/>
        </w:rPr>
        <w:t>OOK4 is used to derive the SNR</w:t>
      </w:r>
      <w:r w:rsidR="002E4A55">
        <w:rPr>
          <w:noProof/>
          <w:lang w:val="en-GB"/>
        </w:rPr>
        <w:t xml:space="preserve"> and quoted as below:</w:t>
      </w:r>
      <w:r w:rsidR="30666E7B" w:rsidRPr="5866D7B9">
        <w:rPr>
          <w:noProof/>
          <w:lang w:val="en-GB"/>
        </w:rPr>
        <w:t xml:space="preserve"> </w:t>
      </w:r>
    </w:p>
    <w:p w14:paraId="7A2CBA49" w14:textId="77777777" w:rsidR="004239D9" w:rsidRDefault="004239D9" w:rsidP="5866D7B9">
      <w:pPr>
        <w:rPr>
          <w:noProof/>
          <w:lang w:val="en-GB"/>
        </w:rPr>
      </w:pPr>
    </w:p>
    <w:p w14:paraId="2EA63854" w14:textId="77777777" w:rsidR="00AC02BA" w:rsidRPr="00AC02BA" w:rsidRDefault="00AC02BA" w:rsidP="00AC02BA">
      <w:pPr>
        <w:ind w:left="720"/>
        <w:rPr>
          <w:b/>
          <w:u w:val="single"/>
          <w:lang w:val="en-US"/>
        </w:rPr>
      </w:pPr>
      <w:r w:rsidRPr="00AC02BA">
        <w:rPr>
          <w:b/>
          <w:u w:val="single"/>
          <w:lang w:val="en-US" w:eastAsia="ko-KR"/>
        </w:rPr>
        <w:t>Issue 2-1-</w:t>
      </w:r>
      <w:r w:rsidRPr="00AC02BA">
        <w:rPr>
          <w:rFonts w:hint="eastAsia"/>
          <w:b/>
          <w:u w:val="single"/>
          <w:lang w:val="en-US"/>
        </w:rPr>
        <w:t>1</w:t>
      </w:r>
      <w:r w:rsidRPr="00AC02BA">
        <w:rPr>
          <w:b/>
          <w:u w:val="single"/>
          <w:lang w:val="en-US" w:eastAsia="ko-KR"/>
        </w:rPr>
        <w:t xml:space="preserve">: </w:t>
      </w:r>
      <w:r w:rsidRPr="00AC02BA">
        <w:rPr>
          <w:rFonts w:hint="eastAsia"/>
          <w:b/>
          <w:u w:val="single"/>
          <w:lang w:val="en-US"/>
        </w:rPr>
        <w:t xml:space="preserve">Target FR1 SNR value for LP-WUS/WUR </w:t>
      </w:r>
    </w:p>
    <w:p w14:paraId="39CBA9B6" w14:textId="77777777" w:rsidR="00AC02BA" w:rsidRPr="00136FD4" w:rsidRDefault="00AC02BA" w:rsidP="00AC02BA">
      <w:pPr>
        <w:spacing w:after="120"/>
        <w:ind w:left="720"/>
      </w:pPr>
      <w:r>
        <w:rPr>
          <w:rFonts w:hint="eastAsia"/>
        </w:rPr>
        <w:t>Agreements:</w:t>
      </w:r>
    </w:p>
    <w:p w14:paraId="553A71A0" w14:textId="77777777" w:rsidR="00AC02BA" w:rsidRDefault="00AC02BA" w:rsidP="00AC02BA">
      <w:pPr>
        <w:pStyle w:val="ListParagraph"/>
        <w:numPr>
          <w:ilvl w:val="1"/>
          <w:numId w:val="35"/>
        </w:numPr>
        <w:spacing w:after="120"/>
        <w:ind w:left="2160"/>
        <w:rPr>
          <w:b/>
          <w:bCs/>
          <w:szCs w:val="24"/>
          <w:lang w:eastAsia="zh-CN"/>
        </w:rPr>
      </w:pPr>
      <w:r>
        <w:rPr>
          <w:b/>
          <w:bCs/>
          <w:szCs w:val="24"/>
          <w:lang w:eastAsia="zh-CN"/>
        </w:rPr>
        <w:t>U</w:t>
      </w:r>
      <w:r w:rsidRPr="00136FD4">
        <w:rPr>
          <w:b/>
          <w:bCs/>
          <w:szCs w:val="24"/>
          <w:lang w:eastAsia="zh-CN"/>
        </w:rPr>
        <w:t>se worst case waveform of OOK-4 M=4 to derive SNR.</w:t>
      </w:r>
      <w:r>
        <w:rPr>
          <w:rFonts w:hint="eastAsia"/>
          <w:b/>
          <w:bCs/>
          <w:szCs w:val="24"/>
          <w:lang w:eastAsia="zh-CN"/>
        </w:rPr>
        <w:t xml:space="preserve"> </w:t>
      </w:r>
    </w:p>
    <w:p w14:paraId="3E25DE0B" w14:textId="77777777" w:rsidR="00AC02BA" w:rsidRDefault="00AC02BA" w:rsidP="00AC02BA">
      <w:pPr>
        <w:pStyle w:val="ListParagraph"/>
        <w:numPr>
          <w:ilvl w:val="2"/>
          <w:numId w:val="35"/>
        </w:numPr>
        <w:spacing w:after="120"/>
        <w:ind w:left="3096"/>
        <w:rPr>
          <w:b/>
          <w:bCs/>
          <w:szCs w:val="24"/>
          <w:lang w:eastAsia="zh-CN"/>
        </w:rPr>
      </w:pPr>
      <w:r w:rsidRPr="00136FD4">
        <w:rPr>
          <w:b/>
          <w:bCs/>
          <w:szCs w:val="24"/>
          <w:lang w:eastAsia="zh-CN"/>
        </w:rPr>
        <w:t>Some detailed aspects should be also confirmed, e.g., CRC bit (8), sequence length (8, 16), codepoint length of known part of the sequence</w:t>
      </w:r>
      <w:r>
        <w:rPr>
          <w:rFonts w:hint="eastAsia"/>
          <w:b/>
          <w:bCs/>
          <w:szCs w:val="24"/>
          <w:lang w:eastAsia="zh-CN"/>
        </w:rPr>
        <w:t>)</w:t>
      </w:r>
    </w:p>
    <w:p w14:paraId="38D0E632" w14:textId="77777777" w:rsidR="004239D9" w:rsidRPr="00950959" w:rsidRDefault="004239D9" w:rsidP="5866D7B9">
      <w:pPr>
        <w:rPr>
          <w:noProof/>
          <w:lang w:val="en-GB"/>
        </w:rPr>
      </w:pPr>
    </w:p>
    <w:p w14:paraId="5F57ACC2" w14:textId="253C5C60" w:rsidR="00E959F3" w:rsidRPr="00FD10FF" w:rsidRDefault="560504BA" w:rsidP="5866D7B9">
      <w:pPr>
        <w:rPr>
          <w:noProof/>
          <w:lang w:val="en-GB"/>
        </w:rPr>
      </w:pPr>
      <w:r w:rsidRPr="5866D7B9">
        <w:rPr>
          <w:noProof/>
          <w:lang w:val="en-GB"/>
        </w:rPr>
        <w:t>For OOK WUR</w:t>
      </w:r>
      <w:r w:rsidR="00E576AF">
        <w:rPr>
          <w:noProof/>
          <w:lang w:val="en-GB"/>
        </w:rPr>
        <w:t xml:space="preserve"> with OOK4 waveform</w:t>
      </w:r>
      <w:r w:rsidRPr="5866D7B9">
        <w:rPr>
          <w:noProof/>
          <w:lang w:val="en-GB"/>
        </w:rPr>
        <w:t xml:space="preserve">, </w:t>
      </w:r>
      <w:r w:rsidR="00EF2B6E">
        <w:fldChar w:fldCharType="begin"/>
      </w:r>
      <w:r w:rsidR="00EF2B6E" w:rsidRPr="5866D7B9">
        <w:rPr>
          <w:lang w:val="en-US"/>
        </w:rPr>
        <w:instrText xml:space="preserve"> REF _Ref178627558 \h </w:instrText>
      </w:r>
      <w:r w:rsidR="00EF2B6E">
        <w:fldChar w:fldCharType="separate"/>
      </w:r>
      <w:r w:rsidR="00E37235" w:rsidRPr="00E37235">
        <w:rPr>
          <w:noProof/>
          <w:lang w:val="en-US"/>
        </w:rPr>
        <w:t>Table 1</w:t>
      </w:r>
      <w:r w:rsidR="00EF2B6E">
        <w:fldChar w:fldCharType="end"/>
      </w:r>
      <w:r w:rsidR="49AC8C6F" w:rsidRPr="5866D7B9">
        <w:rPr>
          <w:noProof/>
          <w:lang w:val="en-GB"/>
        </w:rPr>
        <w:t xml:space="preserve"> lists the SNR points for different configuration</w:t>
      </w:r>
      <w:r w:rsidR="740E721A" w:rsidRPr="5866D7B9">
        <w:rPr>
          <w:noProof/>
          <w:lang w:val="en-GB"/>
        </w:rPr>
        <w:t xml:space="preserve"> according to </w:t>
      </w:r>
      <w:r w:rsidR="00EF2B6E">
        <w:fldChar w:fldCharType="begin"/>
      </w:r>
      <w:r w:rsidR="00EF2B6E" w:rsidRPr="5866D7B9">
        <w:rPr>
          <w:lang w:val="en-US"/>
        </w:rPr>
        <w:instrText xml:space="preserve"> REF _Ref172885806 \h </w:instrText>
      </w:r>
      <w:r w:rsidR="00EF2B6E">
        <w:fldChar w:fldCharType="separate"/>
      </w:r>
      <w:r w:rsidR="00E37235">
        <w:rPr>
          <w:b/>
          <w:bCs/>
          <w:lang w:val="en-US"/>
        </w:rPr>
        <w:t>Error! Reference source not found.</w:t>
      </w:r>
      <w:r w:rsidR="00EF2B6E">
        <w:fldChar w:fldCharType="end"/>
      </w:r>
      <w:r w:rsidR="740E721A" w:rsidRPr="5866D7B9">
        <w:rPr>
          <w:noProof/>
          <w:lang w:val="en-GB"/>
        </w:rPr>
        <w:t xml:space="preserve"> and </w:t>
      </w:r>
      <w:r w:rsidR="00EF2B6E">
        <w:fldChar w:fldCharType="begin"/>
      </w:r>
      <w:r w:rsidR="00EF2B6E" w:rsidRPr="5866D7B9">
        <w:rPr>
          <w:lang w:val="en-US"/>
        </w:rPr>
        <w:instrText xml:space="preserve"> REF _Ref172887079 \h </w:instrText>
      </w:r>
      <w:r w:rsidR="00EF2B6E">
        <w:fldChar w:fldCharType="separate"/>
      </w:r>
      <w:r w:rsidR="00E37235">
        <w:rPr>
          <w:b/>
          <w:bCs/>
          <w:lang w:val="en-US"/>
        </w:rPr>
        <w:t>Error! Reference source not found.</w:t>
      </w:r>
      <w:r w:rsidR="00EF2B6E">
        <w:fldChar w:fldCharType="end"/>
      </w:r>
      <w:r w:rsidR="740E721A" w:rsidRPr="5866D7B9">
        <w:rPr>
          <w:noProof/>
          <w:lang w:val="en-GB"/>
        </w:rPr>
        <w:t>.</w:t>
      </w:r>
    </w:p>
    <w:p w14:paraId="773FC920" w14:textId="77777777" w:rsidR="00A833C7" w:rsidRPr="00BC1BEC" w:rsidRDefault="00A833C7" w:rsidP="5866D7B9">
      <w:pPr>
        <w:rPr>
          <w:noProof/>
          <w:lang w:val="en-GB"/>
        </w:rPr>
      </w:pPr>
    </w:p>
    <w:p w14:paraId="449E026B" w14:textId="0B0F81A7" w:rsidR="00A833C7" w:rsidRDefault="5ADFEEA7" w:rsidP="5866D7B9">
      <w:pPr>
        <w:pStyle w:val="Caption"/>
        <w:ind w:left="720" w:firstLine="720"/>
        <w:rPr>
          <w:noProof/>
        </w:rPr>
      </w:pPr>
      <w:bookmarkStart w:id="1" w:name="_Ref178627558"/>
      <w:r w:rsidRPr="5866D7B9">
        <w:rPr>
          <w:noProof/>
        </w:rPr>
        <w:t xml:space="preserve">Table </w:t>
      </w:r>
      <w:r w:rsidR="00A833C7">
        <w:fldChar w:fldCharType="begin"/>
      </w:r>
      <w:r w:rsidR="00A833C7">
        <w:instrText xml:space="preserve"> SEQ Table \* ARABIC </w:instrText>
      </w:r>
      <w:r w:rsidR="00A833C7">
        <w:fldChar w:fldCharType="separate"/>
      </w:r>
      <w:r w:rsidR="00E37235">
        <w:rPr>
          <w:noProof/>
        </w:rPr>
        <w:t>1</w:t>
      </w:r>
      <w:r w:rsidR="00A833C7">
        <w:fldChar w:fldCharType="end"/>
      </w:r>
      <w:bookmarkEnd w:id="1"/>
      <w:r w:rsidRPr="5866D7B9">
        <w:rPr>
          <w:noProof/>
        </w:rPr>
        <w:t xml:space="preserve">: </w:t>
      </w:r>
      <w:r w:rsidR="77E00441" w:rsidRPr="5866D7B9">
        <w:rPr>
          <w:noProof/>
        </w:rPr>
        <w:t>SNR target</w:t>
      </w:r>
      <w:r w:rsidRPr="5866D7B9">
        <w:rPr>
          <w:noProof/>
        </w:rPr>
        <w:t xml:space="preserve"> for OOK4 with different filter order</w:t>
      </w:r>
    </w:p>
    <w:tbl>
      <w:tblPr>
        <w:tblStyle w:val="TableGrid"/>
        <w:tblW w:w="0" w:type="auto"/>
        <w:tblInd w:w="607" w:type="dxa"/>
        <w:tblLook w:val="04A0" w:firstRow="1" w:lastRow="0" w:firstColumn="1" w:lastColumn="0" w:noHBand="0" w:noVBand="1"/>
      </w:tblPr>
      <w:tblGrid>
        <w:gridCol w:w="3285"/>
        <w:gridCol w:w="3285"/>
      </w:tblGrid>
      <w:tr w:rsidR="00BD6CB2" w14:paraId="1DAD191E" w14:textId="77777777" w:rsidTr="00BD6CB2">
        <w:tc>
          <w:tcPr>
            <w:tcW w:w="3285" w:type="dxa"/>
          </w:tcPr>
          <w:p w14:paraId="4E8A1AEA" w14:textId="77777777" w:rsidR="00BD6CB2" w:rsidRPr="00BC1BEC" w:rsidRDefault="00BD6CB2" w:rsidP="5866D7B9">
            <w:pPr>
              <w:rPr>
                <w:noProof/>
                <w:lang w:val="en-GB"/>
              </w:rPr>
            </w:pPr>
          </w:p>
        </w:tc>
        <w:tc>
          <w:tcPr>
            <w:tcW w:w="3285" w:type="dxa"/>
          </w:tcPr>
          <w:p w14:paraId="1E78DC6E" w14:textId="2FE50047" w:rsidR="00BD6CB2" w:rsidRDefault="00BD6CB2" w:rsidP="5866D7B9">
            <w:pPr>
              <w:rPr>
                <w:noProof/>
                <w:lang w:val="en-GB"/>
              </w:rPr>
            </w:pPr>
            <w:r w:rsidRPr="5866D7B9">
              <w:rPr>
                <w:noProof/>
                <w:lang w:val="en-GB"/>
              </w:rPr>
              <w:t>OOK4</w:t>
            </w:r>
          </w:p>
        </w:tc>
      </w:tr>
      <w:tr w:rsidR="00BD6CB2" w14:paraId="5937B0B2" w14:textId="77777777" w:rsidTr="00BD6CB2">
        <w:tc>
          <w:tcPr>
            <w:tcW w:w="3285" w:type="dxa"/>
          </w:tcPr>
          <w:p w14:paraId="14A94D5F" w14:textId="593CBA9F" w:rsidR="00BD6CB2" w:rsidRDefault="00BD6CB2" w:rsidP="5866D7B9">
            <w:pPr>
              <w:rPr>
                <w:noProof/>
                <w:lang w:val="en-GB"/>
              </w:rPr>
            </w:pPr>
            <w:r w:rsidRPr="5866D7B9">
              <w:rPr>
                <w:noProof/>
                <w:lang w:val="en-GB"/>
              </w:rPr>
              <w:t>Filter order 3</w:t>
            </w:r>
          </w:p>
        </w:tc>
        <w:tc>
          <w:tcPr>
            <w:tcW w:w="3285" w:type="dxa"/>
          </w:tcPr>
          <w:p w14:paraId="1F108E81" w14:textId="22BE9199" w:rsidR="00BD6CB2" w:rsidRDefault="00BD6CB2" w:rsidP="5866D7B9">
            <w:pPr>
              <w:rPr>
                <w:noProof/>
                <w:lang w:val="en-GB"/>
              </w:rPr>
            </w:pPr>
            <w:r w:rsidRPr="5866D7B9">
              <w:rPr>
                <w:noProof/>
                <w:lang w:val="en-GB"/>
              </w:rPr>
              <w:t>- 2.5 dB</w:t>
            </w:r>
          </w:p>
        </w:tc>
      </w:tr>
      <w:tr w:rsidR="00BD6CB2" w14:paraId="4DBFB221" w14:textId="77777777" w:rsidTr="00BD6CB2">
        <w:tc>
          <w:tcPr>
            <w:tcW w:w="3285" w:type="dxa"/>
          </w:tcPr>
          <w:p w14:paraId="48828198" w14:textId="463F01E3" w:rsidR="00BD6CB2" w:rsidRDefault="00BD6CB2" w:rsidP="5866D7B9">
            <w:pPr>
              <w:rPr>
                <w:noProof/>
                <w:lang w:val="en-GB"/>
              </w:rPr>
            </w:pPr>
            <w:r w:rsidRPr="5866D7B9">
              <w:rPr>
                <w:noProof/>
                <w:lang w:val="en-GB"/>
              </w:rPr>
              <w:t>Filter order 5</w:t>
            </w:r>
          </w:p>
        </w:tc>
        <w:tc>
          <w:tcPr>
            <w:tcW w:w="3285" w:type="dxa"/>
          </w:tcPr>
          <w:p w14:paraId="45B50CFA" w14:textId="2E7E5B7D" w:rsidR="00BD6CB2" w:rsidRDefault="00BD6CB2" w:rsidP="5866D7B9">
            <w:pPr>
              <w:rPr>
                <w:noProof/>
                <w:lang w:val="en-GB"/>
              </w:rPr>
            </w:pPr>
            <w:r w:rsidRPr="5866D7B9">
              <w:rPr>
                <w:noProof/>
                <w:lang w:val="en-GB"/>
              </w:rPr>
              <w:t>-1.5 dB</w:t>
            </w:r>
          </w:p>
        </w:tc>
      </w:tr>
    </w:tbl>
    <w:p w14:paraId="3BAE0C15" w14:textId="77777777" w:rsidR="00A833C7" w:rsidRDefault="00A833C7" w:rsidP="5866D7B9">
      <w:pPr>
        <w:rPr>
          <w:noProof/>
          <w:lang w:val="en-GB"/>
        </w:rPr>
      </w:pPr>
    </w:p>
    <w:p w14:paraId="225FF134" w14:textId="4F2E0C2F" w:rsidR="00236B73" w:rsidRPr="00FD10FF" w:rsidRDefault="740E721A" w:rsidP="5866D7B9">
      <w:pPr>
        <w:rPr>
          <w:noProof/>
          <w:lang w:val="en-GB"/>
        </w:rPr>
      </w:pPr>
      <w:r w:rsidRPr="5866D7B9">
        <w:rPr>
          <w:noProof/>
          <w:lang w:val="en-GB"/>
        </w:rPr>
        <w:t xml:space="preserve">For OFDM WUR, the </w:t>
      </w:r>
      <w:r w:rsidR="05C53448" w:rsidRPr="5866D7B9">
        <w:rPr>
          <w:noProof/>
          <w:lang w:val="en-GB"/>
        </w:rPr>
        <w:t xml:space="preserve">1% </w:t>
      </w:r>
      <w:r w:rsidR="3E2916B7" w:rsidRPr="5866D7B9">
        <w:rPr>
          <w:noProof/>
          <w:lang w:val="en-GB"/>
        </w:rPr>
        <w:t>MSD</w:t>
      </w:r>
      <w:r w:rsidR="05C53448" w:rsidRPr="5866D7B9">
        <w:rPr>
          <w:noProof/>
          <w:lang w:val="en-GB"/>
        </w:rPr>
        <w:t xml:space="preserve"> i</w:t>
      </w:r>
      <w:r w:rsidR="3E2916B7" w:rsidRPr="5866D7B9">
        <w:rPr>
          <w:noProof/>
          <w:lang w:val="en-GB"/>
        </w:rPr>
        <w:t xml:space="preserve">s </w:t>
      </w:r>
      <w:r w:rsidR="608531C5" w:rsidRPr="5866D7B9">
        <w:rPr>
          <w:noProof/>
          <w:lang w:val="en-GB"/>
        </w:rPr>
        <w:t>simulated,</w:t>
      </w:r>
      <w:r w:rsidR="3E2916B7" w:rsidRPr="5866D7B9">
        <w:rPr>
          <w:noProof/>
          <w:lang w:val="en-GB"/>
        </w:rPr>
        <w:t xml:space="preserve"> and the detection performance is illustrated in </w:t>
      </w:r>
      <w:r w:rsidR="00236B73">
        <w:fldChar w:fldCharType="begin"/>
      </w:r>
      <w:r w:rsidR="00236B73" w:rsidRPr="5866D7B9">
        <w:rPr>
          <w:lang w:val="en-US"/>
        </w:rPr>
        <w:instrText xml:space="preserve"> REF _Ref178627762 \h </w:instrText>
      </w:r>
      <w:r w:rsidR="00236B73">
        <w:fldChar w:fldCharType="separate"/>
      </w:r>
      <w:r w:rsidR="00E37235" w:rsidRPr="00E37235">
        <w:rPr>
          <w:noProof/>
          <w:lang w:val="en-US"/>
        </w:rPr>
        <w:t>Figure 1</w:t>
      </w:r>
      <w:r w:rsidR="00236B73">
        <w:fldChar w:fldCharType="end"/>
      </w:r>
      <w:r w:rsidR="3E2916B7" w:rsidRPr="5866D7B9">
        <w:rPr>
          <w:noProof/>
          <w:lang w:val="en-GB"/>
        </w:rPr>
        <w:t>.</w:t>
      </w:r>
      <w:r w:rsidR="05C53448" w:rsidRPr="5866D7B9">
        <w:rPr>
          <w:noProof/>
          <w:lang w:val="en-GB"/>
        </w:rPr>
        <w:t xml:space="preserve"> </w:t>
      </w:r>
      <w:r w:rsidR="49D302C7" w:rsidRPr="5866D7B9">
        <w:rPr>
          <w:noProof/>
          <w:lang w:val="en-GB"/>
        </w:rPr>
        <w:t xml:space="preserve">It can be observed that the SNR target is around -15 dB </w:t>
      </w:r>
      <w:r w:rsidR="1C543F34" w:rsidRPr="5866D7B9">
        <w:rPr>
          <w:noProof/>
          <w:lang w:val="en-GB"/>
        </w:rPr>
        <w:t xml:space="preserve">for AWGN channel with 4 OFDM symbols </w:t>
      </w:r>
      <w:r w:rsidR="49D302C7" w:rsidRPr="5866D7B9">
        <w:rPr>
          <w:noProof/>
          <w:lang w:val="en-GB"/>
        </w:rPr>
        <w:t>which is quite low compared to the OOK WUR SNR point.</w:t>
      </w:r>
    </w:p>
    <w:p w14:paraId="267AF312" w14:textId="77777777" w:rsidR="000D2553" w:rsidRPr="00BC1BEC" w:rsidRDefault="000D2553" w:rsidP="5866D7B9">
      <w:pPr>
        <w:rPr>
          <w:noProof/>
          <w:lang w:val="en-GB"/>
        </w:rPr>
      </w:pPr>
    </w:p>
    <w:p w14:paraId="62ECDC0D" w14:textId="6BB008BE" w:rsidR="000D2553" w:rsidRPr="008A53B9" w:rsidRDefault="00FA1791" w:rsidP="5866D7B9">
      <w:pPr>
        <w:rPr>
          <w:noProof/>
          <w:lang w:val="en-GB"/>
        </w:rPr>
      </w:pPr>
      <w:r w:rsidRPr="00FA1791">
        <w:rPr>
          <w:noProof/>
          <w:lang w:val="en-US"/>
        </w:rPr>
        <w:lastRenderedPageBreak/>
        <w:drawing>
          <wp:inline distT="0" distB="0" distL="0" distR="0" wp14:anchorId="280E4CBF" wp14:editId="076B5BDD">
            <wp:extent cx="6264275" cy="4018915"/>
            <wp:effectExtent l="0" t="0" r="0" b="0"/>
            <wp:docPr id="4714576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401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BFAAF4" w14:textId="77777777" w:rsidR="005648E0" w:rsidRDefault="005648E0" w:rsidP="5866D7B9">
      <w:pPr>
        <w:pStyle w:val="Caption"/>
        <w:rPr>
          <w:noProof/>
        </w:rPr>
      </w:pPr>
    </w:p>
    <w:p w14:paraId="3DFC61AD" w14:textId="5C74CE9F" w:rsidR="000D2553" w:rsidRPr="000D2553" w:rsidRDefault="06CD64B2" w:rsidP="5866D7B9">
      <w:pPr>
        <w:pStyle w:val="Caption"/>
        <w:ind w:left="720" w:firstLine="720"/>
        <w:rPr>
          <w:rFonts w:eastAsia="Times New Roman"/>
          <w:noProof/>
          <w:sz w:val="24"/>
          <w:szCs w:val="24"/>
          <w:lang w:eastAsia="zh-CN"/>
        </w:rPr>
      </w:pPr>
      <w:bookmarkStart w:id="2" w:name="_Ref178627762"/>
      <w:r w:rsidRPr="5866D7B9">
        <w:rPr>
          <w:noProof/>
        </w:rPr>
        <w:t xml:space="preserve">Figure </w:t>
      </w:r>
      <w:r w:rsidR="005648E0">
        <w:fldChar w:fldCharType="begin"/>
      </w:r>
      <w:r w:rsidR="005648E0">
        <w:instrText xml:space="preserve"> SEQ Figure \* ARABIC </w:instrText>
      </w:r>
      <w:r w:rsidR="005648E0">
        <w:fldChar w:fldCharType="separate"/>
      </w:r>
      <w:r w:rsidR="00E37235">
        <w:rPr>
          <w:noProof/>
        </w:rPr>
        <w:t>1</w:t>
      </w:r>
      <w:r w:rsidR="005648E0">
        <w:fldChar w:fldCharType="end"/>
      </w:r>
      <w:bookmarkEnd w:id="2"/>
      <w:r w:rsidRPr="5866D7B9">
        <w:rPr>
          <w:noProof/>
        </w:rPr>
        <w:t>: OFDM sequence detection performance</w:t>
      </w:r>
    </w:p>
    <w:p w14:paraId="058A9828" w14:textId="77777777" w:rsidR="000D2553" w:rsidRPr="00BC1BEC" w:rsidRDefault="000D2553" w:rsidP="5866D7B9">
      <w:pPr>
        <w:rPr>
          <w:noProof/>
          <w:lang w:val="en-GB"/>
        </w:rPr>
      </w:pPr>
    </w:p>
    <w:p w14:paraId="5143830C" w14:textId="7D113329" w:rsidR="001B0394" w:rsidRDefault="7D5E12C6" w:rsidP="5866D7B9">
      <w:pPr>
        <w:pStyle w:val="Caption"/>
        <w:rPr>
          <w:noProof/>
          <w:lang w:eastAsia="en-GB"/>
        </w:rPr>
      </w:pPr>
      <w:r w:rsidRPr="5866D7B9">
        <w:rPr>
          <w:noProof/>
        </w:rPr>
        <w:t xml:space="preserve">      </w:t>
      </w:r>
      <w:r w:rsidR="00957130">
        <w:tab/>
      </w:r>
      <w:r w:rsidR="00957130">
        <w:tab/>
      </w:r>
      <w:r w:rsidRPr="5866D7B9">
        <w:rPr>
          <w:noProof/>
        </w:rPr>
        <w:t xml:space="preserve"> </w:t>
      </w:r>
      <w:bookmarkStart w:id="3" w:name="_Ref172710113"/>
      <w:r w:rsidRPr="5866D7B9">
        <w:rPr>
          <w:noProof/>
        </w:rPr>
        <w:t xml:space="preserve">Table </w:t>
      </w:r>
      <w:r w:rsidR="00957130">
        <w:fldChar w:fldCharType="begin"/>
      </w:r>
      <w:r w:rsidR="00957130">
        <w:instrText xml:space="preserve"> SEQ Table \* ARABIC </w:instrText>
      </w:r>
      <w:r w:rsidR="00957130">
        <w:fldChar w:fldCharType="separate"/>
      </w:r>
      <w:r w:rsidR="00E37235">
        <w:rPr>
          <w:noProof/>
        </w:rPr>
        <w:t>2</w:t>
      </w:r>
      <w:r w:rsidR="00957130">
        <w:fldChar w:fldCharType="end"/>
      </w:r>
      <w:bookmarkEnd w:id="3"/>
      <w:r w:rsidR="1F7326BB" w:rsidRPr="5866D7B9">
        <w:rPr>
          <w:noProof/>
        </w:rPr>
        <w:t xml:space="preserve">: WUS resources </w:t>
      </w:r>
      <w:r w:rsidR="26DE8617" w:rsidRPr="5866D7B9">
        <w:rPr>
          <w:noProof/>
        </w:rPr>
        <w:t>configuration</w:t>
      </w:r>
      <w:r w:rsidR="1F7326BB" w:rsidRPr="5866D7B9">
        <w:rPr>
          <w:noProof/>
        </w:rPr>
        <w:t xml:space="preserve"> (4.32 MHz WUS bandwidth).</w:t>
      </w:r>
    </w:p>
    <w:tbl>
      <w:tblPr>
        <w:tblStyle w:val="TableGrid"/>
        <w:tblW w:w="4957" w:type="dxa"/>
        <w:jc w:val="center"/>
        <w:tblLook w:val="04A0" w:firstRow="1" w:lastRow="0" w:firstColumn="1" w:lastColumn="0" w:noHBand="0" w:noVBand="1"/>
      </w:tblPr>
      <w:tblGrid>
        <w:gridCol w:w="4957"/>
      </w:tblGrid>
      <w:tr w:rsidR="00A12EC9" w14:paraId="4D28214E" w14:textId="77777777" w:rsidTr="5866D7B9">
        <w:trPr>
          <w:trHeight w:val="422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CD4AF" w14:textId="02B84A27" w:rsidR="00A12EC9" w:rsidRDefault="3CC8D1E6" w:rsidP="5866D7B9">
            <w:pPr>
              <w:rPr>
                <w:rFonts w:asciiTheme="minorBidi" w:hAnsiTheme="minorBidi"/>
                <w:b/>
                <w:bCs/>
                <w:noProof/>
                <w:sz w:val="18"/>
                <w:szCs w:val="18"/>
                <w:lang w:val="en-GB" w:eastAsia="ja-JP"/>
              </w:rPr>
            </w:pPr>
            <w:r w:rsidRPr="5866D7B9">
              <w:rPr>
                <w:rFonts w:asciiTheme="minorBidi" w:hAnsiTheme="minorBidi"/>
                <w:b/>
                <w:bCs/>
                <w:noProof/>
                <w:sz w:val="18"/>
                <w:szCs w:val="18"/>
                <w:lang w:val="en-GB" w:eastAsia="ja-JP"/>
              </w:rPr>
              <w:t>WUS payload (modulation)</w:t>
            </w:r>
          </w:p>
        </w:tc>
      </w:tr>
      <w:tr w:rsidR="00A12EC9" w:rsidRPr="00626DB7" w14:paraId="5A65BBCD" w14:textId="77777777" w:rsidTr="5866D7B9">
        <w:trPr>
          <w:trHeight w:val="394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1CA95" w14:textId="57802E92" w:rsidR="00A12EC9" w:rsidRPr="00FD10FF" w:rsidRDefault="40572BFE" w:rsidP="5866D7B9">
            <w:pPr>
              <w:rPr>
                <w:rFonts w:asciiTheme="minorBidi" w:hAnsiTheme="minorBidi"/>
                <w:noProof/>
                <w:sz w:val="18"/>
                <w:szCs w:val="18"/>
                <w:lang w:val="en-GB" w:eastAsia="ja-JP"/>
              </w:rPr>
            </w:pPr>
            <w:r w:rsidRPr="5866D7B9">
              <w:rPr>
                <w:rFonts w:asciiTheme="minorBidi" w:hAnsiTheme="minorBidi"/>
                <w:noProof/>
                <w:sz w:val="18"/>
                <w:szCs w:val="18"/>
                <w:lang w:val="en-GB" w:eastAsia="ja-JP"/>
              </w:rPr>
              <w:t>1bit (OFDM, SSS-based time-correlation)</w:t>
            </w:r>
          </w:p>
        </w:tc>
      </w:tr>
      <w:tr w:rsidR="001B0394" w14:paraId="3AE4AF20" w14:textId="77777777" w:rsidTr="5866D7B9">
        <w:trPr>
          <w:trHeight w:val="394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4ACC4" w14:textId="2B7AB942" w:rsidR="001B0394" w:rsidRDefault="356593E0" w:rsidP="5866D7B9">
            <w:pPr>
              <w:rPr>
                <w:rFonts w:asciiTheme="minorBidi" w:hAnsiTheme="minorBidi"/>
                <w:noProof/>
                <w:sz w:val="18"/>
                <w:szCs w:val="18"/>
                <w:lang w:val="en-GB" w:eastAsia="ja-JP"/>
              </w:rPr>
            </w:pPr>
            <w:r w:rsidRPr="5866D7B9">
              <w:rPr>
                <w:rFonts w:asciiTheme="minorBidi" w:hAnsiTheme="minorBidi"/>
                <w:noProof/>
                <w:sz w:val="18"/>
                <w:szCs w:val="18"/>
                <w:lang w:val="en-GB" w:eastAsia="ja-JP"/>
              </w:rPr>
              <w:t>1 sequence of word payload</w:t>
            </w:r>
          </w:p>
        </w:tc>
      </w:tr>
      <w:tr w:rsidR="008F630A" w:rsidRPr="00626DB7" w14:paraId="045EF41C" w14:textId="77777777" w:rsidTr="5866D7B9">
        <w:trPr>
          <w:trHeight w:val="394"/>
          <w:jc w:val="center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8B5" w14:textId="0BEA42DE" w:rsidR="008F630A" w:rsidRPr="00FC28CF" w:rsidRDefault="3E684A5F" w:rsidP="5866D7B9">
            <w:pPr>
              <w:rPr>
                <w:rFonts w:asciiTheme="minorBidi" w:hAnsiTheme="minorBidi"/>
                <w:noProof/>
                <w:sz w:val="18"/>
                <w:szCs w:val="18"/>
                <w:lang w:val="en-GB" w:eastAsia="ja-JP"/>
              </w:rPr>
            </w:pPr>
            <w:r w:rsidRPr="5866D7B9">
              <w:rPr>
                <w:rFonts w:asciiTheme="minorBidi" w:hAnsiTheme="minorBidi"/>
                <w:noProof/>
                <w:sz w:val="18"/>
                <w:szCs w:val="18"/>
                <w:lang w:val="en-GB" w:eastAsia="ja-JP"/>
              </w:rPr>
              <w:t>1/4</w:t>
            </w:r>
            <w:r w:rsidR="2D094ED8" w:rsidRPr="5866D7B9">
              <w:rPr>
                <w:rFonts w:asciiTheme="minorBidi" w:hAnsiTheme="minorBidi"/>
                <w:noProof/>
                <w:sz w:val="18"/>
                <w:szCs w:val="18"/>
                <w:lang w:val="en-GB" w:eastAsia="ja-JP"/>
              </w:rPr>
              <w:t xml:space="preserve"> symbols for </w:t>
            </w:r>
            <w:r w:rsidR="1B5F8E53" w:rsidRPr="5866D7B9">
              <w:rPr>
                <w:rFonts w:asciiTheme="minorBidi" w:hAnsiTheme="minorBidi"/>
                <w:noProof/>
                <w:sz w:val="18"/>
                <w:szCs w:val="18"/>
                <w:lang w:val="en-GB" w:eastAsia="ja-JP"/>
              </w:rPr>
              <w:t>overlaid OFDM duration</w:t>
            </w:r>
          </w:p>
        </w:tc>
      </w:tr>
    </w:tbl>
    <w:p w14:paraId="153142DB" w14:textId="77777777" w:rsidR="001B0394" w:rsidRPr="00FC28CF" w:rsidRDefault="001B0394" w:rsidP="5866D7B9">
      <w:pPr>
        <w:rPr>
          <w:noProof/>
          <w:lang w:val="en-GB"/>
        </w:rPr>
      </w:pPr>
    </w:p>
    <w:p w14:paraId="0CBF7B7C" w14:textId="1D976F76" w:rsidR="00097EF2" w:rsidRDefault="3E67A774" w:rsidP="5866D7B9">
      <w:pPr>
        <w:pStyle w:val="Observation"/>
        <w:rPr>
          <w:noProof/>
        </w:rPr>
      </w:pPr>
      <w:bookmarkStart w:id="4" w:name="_Ref178885806"/>
      <w:bookmarkStart w:id="5" w:name="_Ref181981473"/>
      <w:r w:rsidRPr="5866D7B9">
        <w:rPr>
          <w:noProof/>
        </w:rPr>
        <w:t>The SNR for OFDM WUR detection is -</w:t>
      </w:r>
      <w:r w:rsidR="34049510" w:rsidRPr="5866D7B9">
        <w:rPr>
          <w:noProof/>
        </w:rPr>
        <w:t>3.2</w:t>
      </w:r>
      <w:r w:rsidRPr="5866D7B9">
        <w:rPr>
          <w:noProof/>
        </w:rPr>
        <w:t xml:space="preserve"> dB</w:t>
      </w:r>
      <w:bookmarkEnd w:id="4"/>
      <w:r w:rsidR="34049510" w:rsidRPr="5866D7B9">
        <w:rPr>
          <w:noProof/>
        </w:rPr>
        <w:t xml:space="preserve"> for AWGN </w:t>
      </w:r>
      <w:r w:rsidR="184DFCA6" w:rsidRPr="5866D7B9">
        <w:rPr>
          <w:noProof/>
        </w:rPr>
        <w:t>with</w:t>
      </w:r>
      <w:r w:rsidR="34049510" w:rsidRPr="5866D7B9">
        <w:rPr>
          <w:noProof/>
        </w:rPr>
        <w:t xml:space="preserve"> 1 </w:t>
      </w:r>
      <w:r w:rsidR="37D40E73" w:rsidRPr="5866D7B9">
        <w:rPr>
          <w:noProof/>
        </w:rPr>
        <w:t xml:space="preserve">Zadoff Chu </w:t>
      </w:r>
      <w:r w:rsidR="34049510" w:rsidRPr="5866D7B9">
        <w:rPr>
          <w:noProof/>
        </w:rPr>
        <w:t xml:space="preserve">sequence </w:t>
      </w:r>
      <w:r w:rsidR="7EB276E1" w:rsidRPr="5866D7B9">
        <w:rPr>
          <w:noProof/>
        </w:rPr>
        <w:t>and 1 symbol of OFDM symbol.</w:t>
      </w:r>
      <w:bookmarkEnd w:id="5"/>
    </w:p>
    <w:p w14:paraId="34D4FF1F" w14:textId="459AC2F6" w:rsidR="009678B6" w:rsidRDefault="3E67A774" w:rsidP="5866D7B9">
      <w:pPr>
        <w:pStyle w:val="Observation"/>
        <w:rPr>
          <w:noProof/>
        </w:rPr>
      </w:pPr>
      <w:bookmarkStart w:id="6" w:name="_Ref178885815"/>
      <w:r w:rsidRPr="5866D7B9">
        <w:rPr>
          <w:noProof/>
        </w:rPr>
        <w:t xml:space="preserve">The SNR for OOK WUR detection </w:t>
      </w:r>
      <w:r w:rsidR="2B138654" w:rsidRPr="5866D7B9">
        <w:rPr>
          <w:noProof/>
        </w:rPr>
        <w:t>depend</w:t>
      </w:r>
      <w:r w:rsidR="0F471359" w:rsidRPr="5866D7B9">
        <w:rPr>
          <w:noProof/>
        </w:rPr>
        <w:t>s</w:t>
      </w:r>
      <w:r w:rsidR="2B138654" w:rsidRPr="5866D7B9">
        <w:rPr>
          <w:noProof/>
        </w:rPr>
        <w:t xml:space="preserve"> OOK4</w:t>
      </w:r>
      <w:r w:rsidR="408C270B" w:rsidRPr="5866D7B9">
        <w:rPr>
          <w:noProof/>
        </w:rPr>
        <w:t xml:space="preserve"> </w:t>
      </w:r>
      <w:r w:rsidR="0053604C">
        <w:rPr>
          <w:noProof/>
        </w:rPr>
        <w:t xml:space="preserve">is </w:t>
      </w:r>
      <w:r w:rsidR="343E7F5E" w:rsidRPr="5866D7B9">
        <w:rPr>
          <w:noProof/>
        </w:rPr>
        <w:t>-1.5 dB.</w:t>
      </w:r>
      <w:bookmarkEnd w:id="6"/>
    </w:p>
    <w:p w14:paraId="0755D414" w14:textId="77777777" w:rsidR="00C5725C" w:rsidRDefault="00C5725C" w:rsidP="00C5725C">
      <w:pPr>
        <w:rPr>
          <w:b/>
          <w:u w:val="single"/>
          <w:lang w:val="en-US" w:eastAsia="ko-KR"/>
        </w:rPr>
      </w:pPr>
    </w:p>
    <w:p w14:paraId="593D534B" w14:textId="0BA6569F" w:rsidR="00C5725C" w:rsidRPr="00C5725C" w:rsidRDefault="00C5725C" w:rsidP="00C5725C">
      <w:pPr>
        <w:rPr>
          <w:b/>
          <w:u w:val="single"/>
          <w:lang w:val="en-US" w:eastAsia="ko-KR"/>
        </w:rPr>
      </w:pPr>
      <w:r w:rsidRPr="00C5725C">
        <w:rPr>
          <w:b/>
          <w:u w:val="single"/>
          <w:lang w:val="en-US" w:eastAsia="ko-KR"/>
        </w:rPr>
        <w:t>Issue 2-</w:t>
      </w:r>
      <w:r w:rsidRPr="00C5725C">
        <w:rPr>
          <w:rFonts w:hint="eastAsia"/>
          <w:b/>
          <w:u w:val="single"/>
          <w:lang w:val="en-US"/>
        </w:rPr>
        <w:t>2</w:t>
      </w:r>
      <w:r w:rsidRPr="00C5725C">
        <w:rPr>
          <w:b/>
          <w:u w:val="single"/>
          <w:lang w:val="en-US" w:eastAsia="ko-KR"/>
        </w:rPr>
        <w:t>-</w:t>
      </w:r>
      <w:r w:rsidRPr="00C5725C">
        <w:rPr>
          <w:rFonts w:hint="eastAsia"/>
          <w:b/>
          <w:u w:val="single"/>
          <w:lang w:val="en-US"/>
        </w:rPr>
        <w:t>1</w:t>
      </w:r>
      <w:r w:rsidRPr="00C5725C">
        <w:rPr>
          <w:b/>
          <w:u w:val="single"/>
          <w:lang w:val="en-US" w:eastAsia="ko-KR"/>
        </w:rPr>
        <w:t xml:space="preserve">: </w:t>
      </w:r>
      <w:r w:rsidRPr="00C5725C">
        <w:rPr>
          <w:rFonts w:hint="eastAsia"/>
          <w:b/>
          <w:u w:val="single"/>
          <w:lang w:val="en-US"/>
        </w:rPr>
        <w:t>General views on REFSENS for LP-WUS</w:t>
      </w:r>
    </w:p>
    <w:p w14:paraId="20B14847" w14:textId="77777777" w:rsidR="00C5725C" w:rsidRPr="00136FD4" w:rsidRDefault="00C5725C" w:rsidP="00C5725C">
      <w:pPr>
        <w:spacing w:after="120"/>
      </w:pPr>
      <w:r>
        <w:rPr>
          <w:rFonts w:hint="eastAsia"/>
        </w:rPr>
        <w:t>Agreements:</w:t>
      </w:r>
    </w:p>
    <w:p w14:paraId="4C2E9213" w14:textId="77777777" w:rsidR="00C5725C" w:rsidRDefault="00C5725C" w:rsidP="00C5725C">
      <w:pPr>
        <w:pStyle w:val="ListParagraph"/>
        <w:numPr>
          <w:ilvl w:val="1"/>
          <w:numId w:val="35"/>
        </w:numPr>
        <w:spacing w:after="120"/>
        <w:ind w:left="1440"/>
        <w:rPr>
          <w:b/>
          <w:bCs/>
          <w:szCs w:val="24"/>
          <w:lang w:eastAsia="zh-CN"/>
        </w:rPr>
      </w:pPr>
      <w:r w:rsidRPr="00136FD4">
        <w:rPr>
          <w:b/>
          <w:bCs/>
          <w:szCs w:val="24"/>
          <w:lang w:eastAsia="zh-CN"/>
        </w:rPr>
        <w:t>Discuss REFSENS for the two types of receivers respectively, and then check if one single value or two values are specified pending on the final REFSENS values.</w:t>
      </w:r>
      <w:r>
        <w:rPr>
          <w:rFonts w:hint="eastAsia"/>
          <w:b/>
          <w:bCs/>
          <w:szCs w:val="24"/>
          <w:lang w:eastAsia="zh-CN"/>
        </w:rPr>
        <w:t xml:space="preserve"> </w:t>
      </w:r>
    </w:p>
    <w:p w14:paraId="6F4A3F51" w14:textId="77777777" w:rsidR="006F3FE6" w:rsidRPr="006F3FE6" w:rsidRDefault="006F3FE6" w:rsidP="006F3FE6">
      <w:pPr>
        <w:rPr>
          <w:b/>
          <w:u w:val="single"/>
          <w:lang w:val="en-US" w:eastAsia="ko-KR"/>
        </w:rPr>
      </w:pPr>
      <w:r w:rsidRPr="006F3FE6">
        <w:rPr>
          <w:b/>
          <w:u w:val="single"/>
          <w:lang w:val="en-US" w:eastAsia="ko-KR"/>
        </w:rPr>
        <w:t>Issue 2-</w:t>
      </w:r>
      <w:r w:rsidRPr="006F3FE6">
        <w:rPr>
          <w:rFonts w:hint="eastAsia"/>
          <w:b/>
          <w:u w:val="single"/>
          <w:lang w:val="en-US"/>
        </w:rPr>
        <w:t>2</w:t>
      </w:r>
      <w:r w:rsidRPr="006F3FE6">
        <w:rPr>
          <w:b/>
          <w:u w:val="single"/>
          <w:lang w:val="en-US" w:eastAsia="ko-KR"/>
        </w:rPr>
        <w:t>-</w:t>
      </w:r>
      <w:r w:rsidRPr="006F3FE6">
        <w:rPr>
          <w:rFonts w:hint="eastAsia"/>
          <w:b/>
          <w:u w:val="single"/>
          <w:lang w:val="en-US"/>
        </w:rPr>
        <w:t>3</w:t>
      </w:r>
      <w:r w:rsidRPr="006F3FE6">
        <w:rPr>
          <w:b/>
          <w:u w:val="single"/>
          <w:lang w:val="en-US" w:eastAsia="ko-KR"/>
        </w:rPr>
        <w:t xml:space="preserve">: </w:t>
      </w:r>
      <w:r w:rsidRPr="006F3FE6">
        <w:rPr>
          <w:rFonts w:hint="eastAsia"/>
          <w:b/>
          <w:u w:val="single"/>
          <w:lang w:val="en-US"/>
        </w:rPr>
        <w:t xml:space="preserve">companies input on SNR, NF and IM value for FR1 OOK-based LR </w:t>
      </w:r>
    </w:p>
    <w:p w14:paraId="32EAA860" w14:textId="77777777" w:rsidR="006F3FE6" w:rsidRDefault="006F3FE6" w:rsidP="5866D7B9">
      <w:pPr>
        <w:pStyle w:val="Observation"/>
        <w:numPr>
          <w:ilvl w:val="0"/>
          <w:numId w:val="0"/>
        </w:numPr>
        <w:rPr>
          <w:noProof/>
          <w:lang w:val="en-US"/>
        </w:rPr>
      </w:pPr>
    </w:p>
    <w:p w14:paraId="14EA01B4" w14:textId="79DF1612" w:rsidR="00401166" w:rsidRPr="00136FD4" w:rsidRDefault="00401166" w:rsidP="00401166">
      <w:pPr>
        <w:spacing w:after="120"/>
      </w:pPr>
      <w:r>
        <w:rPr>
          <w:rFonts w:hint="eastAsia"/>
        </w:rPr>
        <w:t>Agreements:</w:t>
      </w:r>
    </w:p>
    <w:p w14:paraId="70501FAB" w14:textId="77777777" w:rsidR="00401166" w:rsidRPr="00136FD4" w:rsidRDefault="00401166" w:rsidP="00401166">
      <w:pPr>
        <w:pStyle w:val="ListParagraph"/>
        <w:numPr>
          <w:ilvl w:val="1"/>
          <w:numId w:val="35"/>
        </w:numPr>
        <w:spacing w:after="120"/>
        <w:rPr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Use 2.5dB IM as a starting point, encourage companies to report </w:t>
      </w:r>
      <w:r w:rsidRPr="00136FD4">
        <w:rPr>
          <w:rFonts w:eastAsiaTheme="minorEastAsia"/>
          <w:b/>
          <w:bCs/>
          <w:szCs w:val="24"/>
          <w:lang w:eastAsia="zh-CN"/>
        </w:rPr>
        <w:t>the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difference aspects due to OOK waveform receiver. The corresponding band should also be reported. </w:t>
      </w:r>
    </w:p>
    <w:p w14:paraId="4CDBD5B0" w14:textId="77777777" w:rsidR="00401166" w:rsidRPr="00136FD4" w:rsidRDefault="00401166" w:rsidP="00401166">
      <w:pPr>
        <w:pStyle w:val="ListParagraph"/>
        <w:numPr>
          <w:ilvl w:val="1"/>
          <w:numId w:val="35"/>
        </w:numPr>
        <w:spacing w:after="120"/>
        <w:rPr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The total </w:t>
      </w:r>
      <w:r w:rsidRPr="00136FD4">
        <w:rPr>
          <w:rFonts w:eastAsiaTheme="minorEastAsia"/>
          <w:b/>
          <w:bCs/>
          <w:szCs w:val="24"/>
          <w:lang w:eastAsia="zh-CN"/>
        </w:rPr>
        <w:t>value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of NF+IM can be considered.</w:t>
      </w:r>
    </w:p>
    <w:p w14:paraId="28A19070" w14:textId="77777777" w:rsidR="00401166" w:rsidRPr="00136FD4" w:rsidRDefault="00401166" w:rsidP="00401166">
      <w:pPr>
        <w:pStyle w:val="ListParagraph"/>
        <w:numPr>
          <w:ilvl w:val="1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/>
          <w:b/>
          <w:bCs/>
          <w:szCs w:val="24"/>
          <w:lang w:eastAsia="zh-CN"/>
        </w:rPr>
        <w:t>O</w:t>
      </w:r>
      <w:r w:rsidRPr="00136FD4">
        <w:rPr>
          <w:rFonts w:eastAsiaTheme="minorEastAsia" w:hint="eastAsia"/>
          <w:b/>
          <w:bCs/>
          <w:szCs w:val="24"/>
          <w:lang w:eastAsia="zh-CN"/>
        </w:rPr>
        <w:t>n how to handle the NF values:</w:t>
      </w:r>
    </w:p>
    <w:p w14:paraId="592EE7D0" w14:textId="77777777" w:rsidR="00401166" w:rsidRPr="00136FD4" w:rsidRDefault="00401166" w:rsidP="00401166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lastRenderedPageBreak/>
        <w:t xml:space="preserve">Option 1: </w:t>
      </w:r>
      <w:r w:rsidRPr="00136FD4">
        <w:rPr>
          <w:rFonts w:eastAsiaTheme="minorEastAsia"/>
          <w:b/>
          <w:bCs/>
          <w:szCs w:val="24"/>
          <w:lang w:eastAsia="zh-CN"/>
        </w:rPr>
        <w:t>F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or NF whether average value can be adopted. </w:t>
      </w:r>
    </w:p>
    <w:p w14:paraId="777FE935" w14:textId="77777777" w:rsidR="00401166" w:rsidRPr="00136FD4" w:rsidRDefault="00401166" w:rsidP="00401166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Option 2: two sets NFs for different LP-WUR types with different power </w:t>
      </w:r>
      <w:r w:rsidRPr="00136FD4">
        <w:rPr>
          <w:rFonts w:eastAsiaTheme="minorEastAsia"/>
          <w:b/>
          <w:bCs/>
          <w:szCs w:val="24"/>
          <w:lang w:eastAsia="zh-CN"/>
        </w:rPr>
        <w:t>consumption</w:t>
      </w: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 target</w:t>
      </w:r>
    </w:p>
    <w:p w14:paraId="01227D82" w14:textId="77777777" w:rsidR="00401166" w:rsidRPr="00136FD4" w:rsidRDefault="00401166" w:rsidP="00401166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b/>
          <w:bCs/>
          <w:szCs w:val="24"/>
          <w:lang w:eastAsia="zh-CN"/>
        </w:rPr>
      </w:pPr>
      <w:r w:rsidRPr="00136FD4">
        <w:rPr>
          <w:rFonts w:eastAsiaTheme="minorEastAsia" w:hint="eastAsia"/>
          <w:b/>
          <w:bCs/>
          <w:szCs w:val="24"/>
          <w:lang w:eastAsia="zh-CN"/>
        </w:rPr>
        <w:t xml:space="preserve">Option 3: also consider coverage </w:t>
      </w:r>
    </w:p>
    <w:p w14:paraId="2335A365" w14:textId="77777777" w:rsidR="00401166" w:rsidRPr="00136FD4" w:rsidRDefault="00401166" w:rsidP="00401166">
      <w:pPr>
        <w:pStyle w:val="ListParagraph"/>
        <w:numPr>
          <w:ilvl w:val="1"/>
          <w:numId w:val="35"/>
        </w:numPr>
        <w:spacing w:after="120"/>
        <w:rPr>
          <w:b/>
          <w:bCs/>
          <w:szCs w:val="24"/>
          <w:lang w:eastAsia="zh-CN"/>
        </w:rPr>
      </w:pPr>
      <w:r w:rsidRPr="00136FD4">
        <w:rPr>
          <w:b/>
          <w:bCs/>
          <w:szCs w:val="24"/>
          <w:lang w:eastAsia="zh-CN"/>
        </w:rPr>
        <w:t>C</w:t>
      </w:r>
      <w:r w:rsidRPr="00136FD4">
        <w:rPr>
          <w:rFonts w:hint="eastAsia"/>
          <w:b/>
          <w:bCs/>
          <w:szCs w:val="24"/>
          <w:lang w:eastAsia="zh-CN"/>
        </w:rPr>
        <w:t>apture the table in WF as background information</w:t>
      </w:r>
    </w:p>
    <w:p w14:paraId="59F486F3" w14:textId="77777777" w:rsidR="00401166" w:rsidRPr="00401166" w:rsidRDefault="00401166" w:rsidP="5866D7B9">
      <w:pPr>
        <w:pStyle w:val="Observation"/>
        <w:numPr>
          <w:ilvl w:val="0"/>
          <w:numId w:val="0"/>
        </w:numPr>
        <w:rPr>
          <w:noProof/>
        </w:rPr>
      </w:pPr>
    </w:p>
    <w:p w14:paraId="62D024E0" w14:textId="559BD08A" w:rsidR="00C233EB" w:rsidRDefault="17BBB65B" w:rsidP="5866D7B9">
      <w:pPr>
        <w:rPr>
          <w:noProof/>
          <w:lang w:val="en-GB"/>
        </w:rPr>
      </w:pPr>
      <w:r w:rsidRPr="0D3AF32F">
        <w:rPr>
          <w:noProof/>
          <w:lang w:val="en-GB"/>
        </w:rPr>
        <w:t xml:space="preserve">As </w:t>
      </w:r>
      <w:r w:rsidR="0F471359" w:rsidRPr="0D3AF32F">
        <w:rPr>
          <w:noProof/>
          <w:lang w:val="en-GB"/>
        </w:rPr>
        <w:t xml:space="preserve">the SNR for OOK WUR and OFDM </w:t>
      </w:r>
      <w:r w:rsidR="533F0E34" w:rsidRPr="0D3AF32F">
        <w:rPr>
          <w:noProof/>
          <w:lang w:val="en-GB"/>
        </w:rPr>
        <w:t xml:space="preserve">are different in general, </w:t>
      </w:r>
      <w:r w:rsidR="05082CDF" w:rsidRPr="0D3AF32F">
        <w:rPr>
          <w:noProof/>
          <w:lang w:val="en-GB"/>
        </w:rPr>
        <w:t>RAN4 can try to reach consensus on each of them and if the SNR</w:t>
      </w:r>
      <w:r w:rsidR="76FD38A6" w:rsidRPr="0D3AF32F">
        <w:rPr>
          <w:noProof/>
          <w:lang w:val="en-GB"/>
        </w:rPr>
        <w:t>s</w:t>
      </w:r>
      <w:r w:rsidR="05082CDF" w:rsidRPr="0D3AF32F">
        <w:rPr>
          <w:noProof/>
          <w:lang w:val="en-GB"/>
        </w:rPr>
        <w:t xml:space="preserve"> are same in the end, the same SNR can be </w:t>
      </w:r>
      <w:r w:rsidR="71291A81" w:rsidRPr="0D3AF32F">
        <w:rPr>
          <w:noProof/>
          <w:lang w:val="en-GB"/>
        </w:rPr>
        <w:t>used for both OOK WUR and OFDM WUR.</w:t>
      </w:r>
    </w:p>
    <w:p w14:paraId="237140DD" w14:textId="77777777" w:rsidR="00563BC8" w:rsidRDefault="00563BC8" w:rsidP="5866D7B9">
      <w:pPr>
        <w:rPr>
          <w:noProof/>
          <w:lang w:val="en-GB"/>
        </w:rPr>
      </w:pPr>
    </w:p>
    <w:p w14:paraId="79508861" w14:textId="63A3448D" w:rsidR="00563BC8" w:rsidRDefault="71291A81" w:rsidP="5866D7B9">
      <w:pPr>
        <w:pStyle w:val="Proposal"/>
        <w:rPr>
          <w:noProof/>
        </w:rPr>
      </w:pPr>
      <w:bookmarkStart w:id="7" w:name="_Ref181636684"/>
      <w:r w:rsidRPr="5866D7B9">
        <w:rPr>
          <w:noProof/>
        </w:rPr>
        <w:t>RAN4 reach the consensus on SNR of OFDM WUR and OOK WUR before discussing whether the same or different SNR to be used in REFSENS.</w:t>
      </w:r>
      <w:bookmarkEnd w:id="7"/>
    </w:p>
    <w:p w14:paraId="052446EC" w14:textId="07E696C2" w:rsidR="00563BC8" w:rsidRDefault="00563BC8" w:rsidP="5866D7B9">
      <w:pPr>
        <w:rPr>
          <w:noProof/>
          <w:lang w:val="en-GB"/>
        </w:rPr>
      </w:pPr>
    </w:p>
    <w:p w14:paraId="3139B573" w14:textId="103FB00B" w:rsidR="00263F8C" w:rsidRDefault="00157989" w:rsidP="5866D7B9">
      <w:pPr>
        <w:rPr>
          <w:noProof/>
          <w:lang w:val="en-GB"/>
        </w:rPr>
      </w:pPr>
      <w:r>
        <w:rPr>
          <w:noProof/>
          <w:lang w:val="en-GB"/>
        </w:rPr>
        <w:t xml:space="preserve">For issue 2-2-1, it is not clear that </w:t>
      </w:r>
      <w:r w:rsidR="00473F5A">
        <w:rPr>
          <w:noProof/>
          <w:lang w:val="en-GB"/>
        </w:rPr>
        <w:t xml:space="preserve">how </w:t>
      </w:r>
      <w:r w:rsidR="00363721">
        <w:rPr>
          <w:noProof/>
          <w:lang w:val="en-GB"/>
        </w:rPr>
        <w:t xml:space="preserve">the UE </w:t>
      </w:r>
      <w:r w:rsidR="006F165E">
        <w:rPr>
          <w:noProof/>
          <w:lang w:val="en-GB"/>
        </w:rPr>
        <w:t xml:space="preserve">should be tested if both OOK WUR and OFDM WUR can be supported for the same band. Assuming the </w:t>
      </w:r>
      <w:r w:rsidR="005C7C85">
        <w:rPr>
          <w:noProof/>
          <w:lang w:val="en-GB"/>
        </w:rPr>
        <w:t>REFSENS for</w:t>
      </w:r>
      <w:r w:rsidR="006F165E">
        <w:rPr>
          <w:noProof/>
          <w:lang w:val="en-GB"/>
        </w:rPr>
        <w:t xml:space="preserve"> OFDM WUR is </w:t>
      </w:r>
      <w:r w:rsidR="005C7C85">
        <w:rPr>
          <w:noProof/>
          <w:lang w:val="en-GB"/>
        </w:rPr>
        <w:t xml:space="preserve">lower than REFSENS of OOK WUR. For a overlaid signal design of LP-WUS signal, </w:t>
      </w:r>
      <w:r w:rsidR="0073588C">
        <w:rPr>
          <w:noProof/>
          <w:lang w:val="en-GB"/>
        </w:rPr>
        <w:t xml:space="preserve">UE can decode either OFDM symbol or OOK symbol and </w:t>
      </w:r>
      <w:r w:rsidR="006D4C92">
        <w:rPr>
          <w:noProof/>
          <w:lang w:val="en-GB"/>
        </w:rPr>
        <w:t xml:space="preserve">waking up the MR afterwards. This will create a </w:t>
      </w:r>
      <w:r w:rsidR="00547E3A">
        <w:rPr>
          <w:noProof/>
          <w:lang w:val="en-GB"/>
        </w:rPr>
        <w:t xml:space="preserve">ambiguous situation on the target of the testing, </w:t>
      </w:r>
      <w:r w:rsidR="00E82D66">
        <w:rPr>
          <w:noProof/>
          <w:lang w:val="en-GB"/>
        </w:rPr>
        <w:t xml:space="preserve">is the </w:t>
      </w:r>
      <w:r w:rsidR="00547E3A">
        <w:rPr>
          <w:noProof/>
          <w:lang w:val="en-GB"/>
        </w:rPr>
        <w:t xml:space="preserve">OOK WUR or OFDM WUR </w:t>
      </w:r>
      <w:r w:rsidR="00E82D66">
        <w:rPr>
          <w:noProof/>
          <w:lang w:val="en-GB"/>
        </w:rPr>
        <w:t>that responding to the LP-WUS?</w:t>
      </w:r>
      <w:r w:rsidR="00A74894">
        <w:rPr>
          <w:noProof/>
          <w:lang w:val="en-GB"/>
        </w:rPr>
        <w:t xml:space="preserve"> </w:t>
      </w:r>
      <w:r w:rsidR="0037788C">
        <w:rPr>
          <w:noProof/>
          <w:lang w:val="en-GB"/>
        </w:rPr>
        <w:t xml:space="preserve">To solve this ambiguity, </w:t>
      </w:r>
      <w:r w:rsidR="001D1176">
        <w:rPr>
          <w:noProof/>
          <w:lang w:val="en-GB"/>
        </w:rPr>
        <w:t>a different UE ID should be configured for OFDM WUR and OOK WUR</w:t>
      </w:r>
      <w:r w:rsidR="00DF19B6">
        <w:rPr>
          <w:noProof/>
          <w:lang w:val="en-GB"/>
        </w:rPr>
        <w:t xml:space="preserve">, i.e. the </w:t>
      </w:r>
      <w:r w:rsidR="00A7215A">
        <w:rPr>
          <w:noProof/>
          <w:lang w:val="en-GB"/>
        </w:rPr>
        <w:t>DUT</w:t>
      </w:r>
      <w:r w:rsidR="00DF19B6">
        <w:rPr>
          <w:noProof/>
          <w:lang w:val="en-GB"/>
        </w:rPr>
        <w:t xml:space="preserve"> UE ID is set for OOK WUR to test OOK WUR REFSENS</w:t>
      </w:r>
      <w:r w:rsidR="00063404">
        <w:rPr>
          <w:noProof/>
          <w:lang w:val="en-GB"/>
        </w:rPr>
        <w:t xml:space="preserve"> but </w:t>
      </w:r>
      <w:r w:rsidR="00A7215A">
        <w:rPr>
          <w:noProof/>
          <w:lang w:val="en-GB"/>
        </w:rPr>
        <w:t xml:space="preserve">other UE </w:t>
      </w:r>
      <w:r w:rsidR="00063404">
        <w:rPr>
          <w:noProof/>
          <w:lang w:val="en-GB"/>
        </w:rPr>
        <w:t xml:space="preserve">ID set for OFDM </w:t>
      </w:r>
      <w:r w:rsidR="00A7215A">
        <w:rPr>
          <w:noProof/>
          <w:lang w:val="en-GB"/>
        </w:rPr>
        <w:t xml:space="preserve">WUR. </w:t>
      </w:r>
    </w:p>
    <w:p w14:paraId="72571C8B" w14:textId="77777777" w:rsidR="00A7215A" w:rsidRDefault="00A7215A" w:rsidP="5866D7B9">
      <w:pPr>
        <w:rPr>
          <w:noProof/>
          <w:lang w:val="en-GB"/>
        </w:rPr>
      </w:pPr>
    </w:p>
    <w:p w14:paraId="1180555B" w14:textId="17F2BE6C" w:rsidR="00A7215A" w:rsidRDefault="00A7215A" w:rsidP="00A7215A">
      <w:pPr>
        <w:pStyle w:val="Observation"/>
        <w:rPr>
          <w:noProof/>
        </w:rPr>
      </w:pPr>
      <w:bookmarkStart w:id="8" w:name="_Ref189843997"/>
      <w:r>
        <w:rPr>
          <w:noProof/>
        </w:rPr>
        <w:t>Ambiguity exi</w:t>
      </w:r>
      <w:r w:rsidR="009B03B7">
        <w:rPr>
          <w:noProof/>
        </w:rPr>
        <w:t>sts for testing REFSENS of two typs of WUR, e.g OOK WUR vs OFDM WUR if the UE support both for the same band.</w:t>
      </w:r>
      <w:bookmarkEnd w:id="8"/>
    </w:p>
    <w:p w14:paraId="74459CCF" w14:textId="77777777" w:rsidR="00A7215A" w:rsidRDefault="00A7215A" w:rsidP="5866D7B9">
      <w:pPr>
        <w:rPr>
          <w:noProof/>
          <w:lang w:val="en-GB"/>
        </w:rPr>
      </w:pPr>
    </w:p>
    <w:p w14:paraId="008147CB" w14:textId="30795023" w:rsidR="00BA1F5E" w:rsidRDefault="009B03B7" w:rsidP="00A7215A">
      <w:pPr>
        <w:pStyle w:val="Proposal"/>
        <w:rPr>
          <w:noProof/>
        </w:rPr>
      </w:pPr>
      <w:bookmarkStart w:id="9" w:name="_Ref189844006"/>
      <w:r>
        <w:rPr>
          <w:noProof/>
        </w:rPr>
        <w:t xml:space="preserve">Configure the DUT UE ID </w:t>
      </w:r>
      <w:r w:rsidR="00C0323F">
        <w:rPr>
          <w:noProof/>
        </w:rPr>
        <w:t>on either OOK part or OFDM part of the LP-WUS when testing only one type of WUR.</w:t>
      </w:r>
      <w:bookmarkEnd w:id="9"/>
    </w:p>
    <w:p w14:paraId="6E07F31A" w14:textId="77777777" w:rsidR="00C0323F" w:rsidRDefault="00C0323F" w:rsidP="00C0323F">
      <w:pPr>
        <w:pStyle w:val="Proposal"/>
        <w:numPr>
          <w:ilvl w:val="0"/>
          <w:numId w:val="0"/>
        </w:numPr>
        <w:rPr>
          <w:noProof/>
        </w:rPr>
      </w:pPr>
    </w:p>
    <w:p w14:paraId="0D9F0ED0" w14:textId="77777777" w:rsidR="00922AF0" w:rsidRDefault="00C0323F" w:rsidP="00C0323F">
      <w:pPr>
        <w:rPr>
          <w:noProof/>
          <w:lang w:val="en-US"/>
        </w:rPr>
      </w:pPr>
      <w:r w:rsidRPr="00C0323F">
        <w:rPr>
          <w:noProof/>
          <w:lang w:val="en-US"/>
        </w:rPr>
        <w:t>For issue 2-2-3, we think t</w:t>
      </w:r>
      <w:r>
        <w:rPr>
          <w:noProof/>
          <w:lang w:val="en-US"/>
        </w:rPr>
        <w:t xml:space="preserve">he IM should be kept </w:t>
      </w:r>
      <w:r w:rsidR="00C345FE">
        <w:rPr>
          <w:noProof/>
          <w:lang w:val="en-US"/>
        </w:rPr>
        <w:t xml:space="preserve">as the same as legacy, which is 2.5 dB. </w:t>
      </w:r>
    </w:p>
    <w:p w14:paraId="114CEFE8" w14:textId="77777777" w:rsidR="00922AF0" w:rsidRDefault="00922AF0" w:rsidP="00C0323F">
      <w:pPr>
        <w:rPr>
          <w:noProof/>
          <w:lang w:val="en-US"/>
        </w:rPr>
      </w:pPr>
    </w:p>
    <w:p w14:paraId="7BAE94EE" w14:textId="2F9FD56D" w:rsidR="00A2797C" w:rsidRDefault="00182B5D" w:rsidP="00C0323F">
      <w:pPr>
        <w:rPr>
          <w:noProof/>
          <w:lang w:val="en-US"/>
        </w:rPr>
      </w:pPr>
      <w:r>
        <w:rPr>
          <w:noProof/>
          <w:lang w:val="en-US"/>
        </w:rPr>
        <w:t xml:space="preserve">The issue of whether multiple </w:t>
      </w:r>
      <w:r w:rsidR="00522022">
        <w:rPr>
          <w:noProof/>
          <w:lang w:val="en-US"/>
        </w:rPr>
        <w:t xml:space="preserve">NF should be defined, our opinion is that </w:t>
      </w:r>
      <w:r w:rsidR="00F21F58">
        <w:rPr>
          <w:noProof/>
          <w:lang w:val="en-US"/>
        </w:rPr>
        <w:t>RAN4 should define a baseline REFSENS</w:t>
      </w:r>
      <w:r w:rsidR="00026BB4">
        <w:rPr>
          <w:noProof/>
          <w:lang w:val="en-US"/>
        </w:rPr>
        <w:t xml:space="preserve">, </w:t>
      </w:r>
      <w:r w:rsidR="002133D4">
        <w:rPr>
          <w:noProof/>
          <w:lang w:val="en-US"/>
        </w:rPr>
        <w:t xml:space="preserve">then discuss how to define other </w:t>
      </w:r>
      <w:r w:rsidR="00907278">
        <w:rPr>
          <w:noProof/>
          <w:lang w:val="en-US"/>
        </w:rPr>
        <w:t>based on further discussion. T</w:t>
      </w:r>
      <w:r w:rsidR="00026BB4">
        <w:rPr>
          <w:noProof/>
          <w:lang w:val="en-US"/>
        </w:rPr>
        <w:t xml:space="preserve">his </w:t>
      </w:r>
      <w:r w:rsidR="00907278">
        <w:rPr>
          <w:noProof/>
          <w:lang w:val="en-US"/>
        </w:rPr>
        <w:t xml:space="preserve">may relate to </w:t>
      </w:r>
      <w:r w:rsidR="00026BB4">
        <w:rPr>
          <w:noProof/>
          <w:lang w:val="en-US"/>
        </w:rPr>
        <w:t>coverage match investigation</w:t>
      </w:r>
      <w:r w:rsidR="00907278">
        <w:rPr>
          <w:noProof/>
          <w:lang w:val="en-US"/>
        </w:rPr>
        <w:t xml:space="preserve"> done by RAN1</w:t>
      </w:r>
      <w:r w:rsidR="00447123">
        <w:rPr>
          <w:noProof/>
          <w:lang w:val="en-US"/>
        </w:rPr>
        <w:t xml:space="preserve"> and entry/exit condition of LP-WUS monitoring</w:t>
      </w:r>
      <w:r w:rsidR="00026BB4">
        <w:rPr>
          <w:noProof/>
          <w:lang w:val="en-US"/>
        </w:rPr>
        <w:t>.  Though there is no limitati</w:t>
      </w:r>
      <w:r w:rsidR="00971FDD">
        <w:rPr>
          <w:noProof/>
          <w:lang w:val="en-US"/>
        </w:rPr>
        <w:t>o</w:t>
      </w:r>
      <w:r w:rsidR="00026BB4">
        <w:rPr>
          <w:noProof/>
          <w:lang w:val="en-US"/>
        </w:rPr>
        <w:t xml:space="preserve">n on which NF could be agreed in RAN4, the </w:t>
      </w:r>
      <w:r w:rsidR="00A51362">
        <w:rPr>
          <w:noProof/>
          <w:lang w:val="en-US"/>
        </w:rPr>
        <w:t xml:space="preserve">agreed NF would impact the LP-WUS signal design, for example, if </w:t>
      </w:r>
      <w:r w:rsidR="00AC0214">
        <w:rPr>
          <w:noProof/>
          <w:lang w:val="en-US"/>
        </w:rPr>
        <w:t xml:space="preserve">a different NF would be agreed in Ran4 compared to the NF assumed in RAN1, RAN1 needs to be notified </w:t>
      </w:r>
      <w:r w:rsidR="009956B3">
        <w:rPr>
          <w:noProof/>
          <w:lang w:val="en-US"/>
        </w:rPr>
        <w:t xml:space="preserve">to design a corresponding </w:t>
      </w:r>
      <w:r w:rsidR="00E4514A">
        <w:rPr>
          <w:noProof/>
          <w:lang w:val="en-US"/>
        </w:rPr>
        <w:t xml:space="preserve">SNR for </w:t>
      </w:r>
      <w:r w:rsidR="009956B3">
        <w:rPr>
          <w:noProof/>
          <w:lang w:val="en-US"/>
        </w:rPr>
        <w:t xml:space="preserve">LP-WUS. Our understanding is that the network resource used for LP-WUS could be higher if </w:t>
      </w:r>
      <w:r w:rsidR="00E4514A">
        <w:rPr>
          <w:noProof/>
          <w:lang w:val="en-US"/>
        </w:rPr>
        <w:t>a larger</w:t>
      </w:r>
      <w:r w:rsidR="009956B3">
        <w:rPr>
          <w:noProof/>
          <w:lang w:val="en-US"/>
        </w:rPr>
        <w:t xml:space="preserve"> NF would be </w:t>
      </w:r>
      <w:r w:rsidR="00A2797C">
        <w:rPr>
          <w:noProof/>
          <w:lang w:val="en-US"/>
        </w:rPr>
        <w:t xml:space="preserve">agreed. </w:t>
      </w:r>
    </w:p>
    <w:p w14:paraId="7CBBDDB8" w14:textId="77777777" w:rsidR="00A2797C" w:rsidRDefault="00A2797C" w:rsidP="00C0323F">
      <w:pPr>
        <w:rPr>
          <w:noProof/>
          <w:lang w:val="en-US"/>
        </w:rPr>
      </w:pPr>
    </w:p>
    <w:p w14:paraId="11F8A58B" w14:textId="4434E70D" w:rsidR="00A2797C" w:rsidRDefault="00AA2FD2" w:rsidP="00A2797C">
      <w:pPr>
        <w:pStyle w:val="Observation"/>
        <w:rPr>
          <w:noProof/>
        </w:rPr>
      </w:pPr>
      <w:bookmarkStart w:id="10" w:name="_Ref189844014"/>
      <w:r>
        <w:rPr>
          <w:noProof/>
        </w:rPr>
        <w:t>Worse</w:t>
      </w:r>
      <w:r w:rsidR="00A2797C">
        <w:rPr>
          <w:noProof/>
        </w:rPr>
        <w:t xml:space="preserve"> NF may result in a higher resource allocation for LP-WUS.</w:t>
      </w:r>
      <w:bookmarkEnd w:id="10"/>
    </w:p>
    <w:p w14:paraId="7B236DA7" w14:textId="77777777" w:rsidR="00957921" w:rsidRDefault="00957921" w:rsidP="00957921">
      <w:pPr>
        <w:pStyle w:val="Proposal"/>
        <w:rPr>
          <w:noProof/>
        </w:rPr>
      </w:pPr>
      <w:bookmarkStart w:id="11" w:name="_Ref189844022"/>
      <w:r>
        <w:rPr>
          <w:noProof/>
        </w:rPr>
        <w:t>RAN4 should deisgn a baseline REFSENS with a reasonable NF.</w:t>
      </w:r>
      <w:bookmarkEnd w:id="11"/>
      <w:r>
        <w:rPr>
          <w:noProof/>
        </w:rPr>
        <w:t xml:space="preserve"> </w:t>
      </w:r>
    </w:p>
    <w:p w14:paraId="417330C9" w14:textId="77777777" w:rsidR="00957921" w:rsidRDefault="00957921" w:rsidP="00957921">
      <w:pPr>
        <w:pStyle w:val="Observation"/>
        <w:numPr>
          <w:ilvl w:val="0"/>
          <w:numId w:val="0"/>
        </w:numPr>
        <w:rPr>
          <w:noProof/>
        </w:rPr>
      </w:pPr>
    </w:p>
    <w:p w14:paraId="1F01D18B" w14:textId="44F1F6DE" w:rsidR="00A2797C" w:rsidRDefault="00DF233B" w:rsidP="00C0323F">
      <w:pPr>
        <w:rPr>
          <w:noProof/>
          <w:lang w:val="en-US"/>
        </w:rPr>
      </w:pPr>
      <w:r w:rsidRPr="00DF233B">
        <w:rPr>
          <w:noProof/>
          <w:lang w:val="en-US"/>
        </w:rPr>
        <w:t>On the other hand, t</w:t>
      </w:r>
      <w:r>
        <w:rPr>
          <w:noProof/>
          <w:lang w:val="en-US"/>
        </w:rPr>
        <w:t xml:space="preserve">he UE power saving </w:t>
      </w:r>
      <w:r w:rsidR="00DB2AC0">
        <w:rPr>
          <w:noProof/>
          <w:lang w:val="en-US"/>
        </w:rPr>
        <w:t xml:space="preserve">gain </w:t>
      </w:r>
      <w:r>
        <w:rPr>
          <w:noProof/>
          <w:lang w:val="en-US"/>
        </w:rPr>
        <w:t xml:space="preserve">may </w:t>
      </w:r>
      <w:r w:rsidR="00DB2AC0">
        <w:rPr>
          <w:noProof/>
          <w:lang w:val="en-US"/>
        </w:rPr>
        <w:t xml:space="preserve">be </w:t>
      </w:r>
      <w:r w:rsidR="00C407B8">
        <w:rPr>
          <w:noProof/>
          <w:lang w:val="en-US"/>
        </w:rPr>
        <w:t>high</w:t>
      </w:r>
      <w:r w:rsidR="00DB2AC0">
        <w:rPr>
          <w:noProof/>
          <w:lang w:val="en-US"/>
        </w:rPr>
        <w:t xml:space="preserve"> at the cell edge as the </w:t>
      </w:r>
      <w:r w:rsidR="00EB43CD">
        <w:rPr>
          <w:noProof/>
          <w:lang w:val="en-US"/>
        </w:rPr>
        <w:t>receiver</w:t>
      </w:r>
      <w:r w:rsidR="00DB2AC0">
        <w:rPr>
          <w:noProof/>
          <w:lang w:val="en-US"/>
        </w:rPr>
        <w:t xml:space="preserve"> gain </w:t>
      </w:r>
      <w:r w:rsidR="00EB43CD">
        <w:rPr>
          <w:noProof/>
          <w:lang w:val="en-US"/>
        </w:rPr>
        <w:t xml:space="preserve">should be set highest when receiving </w:t>
      </w:r>
      <w:r w:rsidR="00D3747A">
        <w:rPr>
          <w:noProof/>
          <w:lang w:val="en-US"/>
        </w:rPr>
        <w:t xml:space="preserve">a weak </w:t>
      </w:r>
      <w:r w:rsidR="00EB43CD">
        <w:rPr>
          <w:noProof/>
          <w:lang w:val="en-US"/>
        </w:rPr>
        <w:t>signal</w:t>
      </w:r>
      <w:r w:rsidR="00BF3754">
        <w:rPr>
          <w:noProof/>
          <w:lang w:val="en-US"/>
        </w:rPr>
        <w:t xml:space="preserve">. </w:t>
      </w:r>
      <w:r w:rsidR="00DB2F09">
        <w:rPr>
          <w:noProof/>
          <w:lang w:val="en-US"/>
        </w:rPr>
        <w:t xml:space="preserve">If a WUR could be designed with a better NF, the coverage of LP-WUS for such WUR should be bigger compared to </w:t>
      </w:r>
      <w:r w:rsidR="00540A01">
        <w:rPr>
          <w:noProof/>
          <w:lang w:val="en-US"/>
        </w:rPr>
        <w:t>a WUR with baseline</w:t>
      </w:r>
      <w:r w:rsidR="00371A91">
        <w:rPr>
          <w:noProof/>
          <w:lang w:val="en-US"/>
        </w:rPr>
        <w:t xml:space="preserve"> REFSENS</w:t>
      </w:r>
      <w:r w:rsidR="00540A01">
        <w:rPr>
          <w:noProof/>
          <w:lang w:val="en-US"/>
        </w:rPr>
        <w:t xml:space="preserve"> performance</w:t>
      </w:r>
      <w:r w:rsidR="00371A91">
        <w:rPr>
          <w:noProof/>
          <w:lang w:val="en-US"/>
        </w:rPr>
        <w:t>. However, a</w:t>
      </w:r>
      <w:r w:rsidR="00272855">
        <w:rPr>
          <w:noProof/>
          <w:lang w:val="en-US"/>
        </w:rPr>
        <w:t xml:space="preserve">ccording to RAN1 and RAN2 agreement, </w:t>
      </w:r>
      <w:r w:rsidR="00E34D11">
        <w:rPr>
          <w:noProof/>
          <w:lang w:val="en-US"/>
        </w:rPr>
        <w:t xml:space="preserve">the RSRP of the serving cell will be configured </w:t>
      </w:r>
      <w:r w:rsidR="00A05BD1">
        <w:rPr>
          <w:noProof/>
          <w:lang w:val="en-US"/>
        </w:rPr>
        <w:t xml:space="preserve">the </w:t>
      </w:r>
      <w:r w:rsidR="00E34D11">
        <w:rPr>
          <w:noProof/>
          <w:lang w:val="en-US"/>
        </w:rPr>
        <w:t xml:space="preserve">same for all UE supporting WUR irrespective </w:t>
      </w:r>
      <w:r w:rsidR="00222B8F">
        <w:rPr>
          <w:noProof/>
          <w:lang w:val="en-US"/>
        </w:rPr>
        <w:t xml:space="preserve">a WUR </w:t>
      </w:r>
      <w:r w:rsidR="0067480C">
        <w:rPr>
          <w:noProof/>
          <w:lang w:val="en-US"/>
        </w:rPr>
        <w:t xml:space="preserve">that have a better or worse NF. </w:t>
      </w:r>
    </w:p>
    <w:p w14:paraId="2D6B2551" w14:textId="77777777" w:rsidR="001963D3" w:rsidRDefault="001963D3" w:rsidP="00C0323F">
      <w:pPr>
        <w:rPr>
          <w:noProof/>
          <w:lang w:val="en-US"/>
        </w:rPr>
      </w:pPr>
    </w:p>
    <w:p w14:paraId="1B4A61AB" w14:textId="6FAFCBE7" w:rsidR="00A64B1C" w:rsidRDefault="00371A91" w:rsidP="001963D3">
      <w:pPr>
        <w:pStyle w:val="Observation"/>
        <w:rPr>
          <w:noProof/>
        </w:rPr>
      </w:pPr>
      <w:bookmarkStart w:id="12" w:name="_Ref189844030"/>
      <w:r>
        <w:rPr>
          <w:noProof/>
        </w:rPr>
        <w:t>Designing a</w:t>
      </w:r>
      <w:r w:rsidR="007600C9">
        <w:rPr>
          <w:noProof/>
        </w:rPr>
        <w:t xml:space="preserve"> WUR with better NF can benefit the power saving at cell edge</w:t>
      </w:r>
      <w:r w:rsidR="00D94462">
        <w:rPr>
          <w:noProof/>
        </w:rPr>
        <w:t>.</w:t>
      </w:r>
      <w:bookmarkEnd w:id="12"/>
    </w:p>
    <w:p w14:paraId="14614FC2" w14:textId="7C105C12" w:rsidR="00D94462" w:rsidRDefault="00371A91" w:rsidP="001963D3">
      <w:pPr>
        <w:pStyle w:val="Observation"/>
        <w:rPr>
          <w:noProof/>
        </w:rPr>
      </w:pPr>
      <w:bookmarkStart w:id="13" w:name="_Ref189844040"/>
      <w:r>
        <w:rPr>
          <w:noProof/>
        </w:rPr>
        <w:t>T</w:t>
      </w:r>
      <w:r w:rsidR="00D94462">
        <w:rPr>
          <w:noProof/>
        </w:rPr>
        <w:t xml:space="preserve">he LP-WUS coverage </w:t>
      </w:r>
      <w:r w:rsidR="001B3196">
        <w:rPr>
          <w:noProof/>
        </w:rPr>
        <w:t>is the same for all WUR irrespective the NF designated for WUR.</w:t>
      </w:r>
      <w:bookmarkEnd w:id="13"/>
    </w:p>
    <w:p w14:paraId="2593E5E7" w14:textId="6AC36C50" w:rsidR="001B3196" w:rsidRDefault="008A73F4" w:rsidP="00301BC4">
      <w:pPr>
        <w:pStyle w:val="Proposal"/>
        <w:rPr>
          <w:noProof/>
        </w:rPr>
      </w:pPr>
      <w:bookmarkStart w:id="14" w:name="_Ref189844049"/>
      <w:r>
        <w:rPr>
          <w:noProof/>
        </w:rPr>
        <w:t xml:space="preserve">RAN4 </w:t>
      </w:r>
      <w:r w:rsidR="00EB122C">
        <w:rPr>
          <w:noProof/>
        </w:rPr>
        <w:t xml:space="preserve">can </w:t>
      </w:r>
      <w:r>
        <w:rPr>
          <w:noProof/>
        </w:rPr>
        <w:t xml:space="preserve">discuss </w:t>
      </w:r>
      <w:r w:rsidR="00EB122C">
        <w:rPr>
          <w:noProof/>
        </w:rPr>
        <w:t xml:space="preserve">to define different NF for </w:t>
      </w:r>
      <w:r w:rsidR="003A443F">
        <w:rPr>
          <w:noProof/>
        </w:rPr>
        <w:t>WUR if the power saving gain can be realized by network</w:t>
      </w:r>
      <w:bookmarkEnd w:id="14"/>
    </w:p>
    <w:p w14:paraId="5DEB2E39" w14:textId="77777777" w:rsidR="00272855" w:rsidRDefault="00272855" w:rsidP="00C0323F">
      <w:pPr>
        <w:rPr>
          <w:noProof/>
          <w:lang w:val="en-US"/>
        </w:rPr>
      </w:pPr>
    </w:p>
    <w:p w14:paraId="3B9AF4E3" w14:textId="08602822" w:rsidR="007A202B" w:rsidRDefault="00C264F8" w:rsidP="00C264F8">
      <w:pPr>
        <w:pStyle w:val="Heading3"/>
        <w:rPr>
          <w:noProof/>
        </w:rPr>
      </w:pPr>
      <w:r>
        <w:rPr>
          <w:noProof/>
        </w:rPr>
        <w:t>FR2 REFSENS</w:t>
      </w:r>
    </w:p>
    <w:p w14:paraId="7E39F8C5" w14:textId="385557D2" w:rsidR="00C264F8" w:rsidRDefault="00F53FEB" w:rsidP="00C264F8">
      <w:pPr>
        <w:rPr>
          <w:lang w:val="en-GB" w:eastAsia="en-US"/>
        </w:rPr>
      </w:pPr>
      <w:r>
        <w:rPr>
          <w:lang w:val="en-GB" w:eastAsia="en-US"/>
        </w:rPr>
        <w:t>In WF [1], there are some of the open issues</w:t>
      </w:r>
    </w:p>
    <w:p w14:paraId="216521E5" w14:textId="77777777" w:rsidR="00F53FEB" w:rsidRDefault="00F53FEB" w:rsidP="00F53FEB">
      <w:pPr>
        <w:rPr>
          <w:b/>
          <w:u w:val="single"/>
          <w:lang w:val="en-US" w:eastAsia="ko-KR"/>
        </w:rPr>
      </w:pPr>
    </w:p>
    <w:p w14:paraId="46791671" w14:textId="18E4ED02" w:rsidR="00F53FEB" w:rsidRPr="00F53FEB" w:rsidRDefault="00F53FEB" w:rsidP="00F53FEB">
      <w:pPr>
        <w:rPr>
          <w:b/>
          <w:u w:val="single"/>
          <w:lang w:val="en-US"/>
        </w:rPr>
      </w:pPr>
      <w:r w:rsidRPr="00F53FEB">
        <w:rPr>
          <w:b/>
          <w:u w:val="single"/>
          <w:lang w:val="en-US" w:eastAsia="ko-KR"/>
        </w:rPr>
        <w:t>Issue 2-</w:t>
      </w:r>
      <w:r w:rsidRPr="00F53FEB">
        <w:rPr>
          <w:rFonts w:hint="eastAsia"/>
          <w:b/>
          <w:u w:val="single"/>
          <w:lang w:val="en-US"/>
        </w:rPr>
        <w:t>2</w:t>
      </w:r>
      <w:r w:rsidRPr="00F53FEB">
        <w:rPr>
          <w:b/>
          <w:u w:val="single"/>
          <w:lang w:val="en-US" w:eastAsia="ko-KR"/>
        </w:rPr>
        <w:t>-</w:t>
      </w:r>
      <w:r w:rsidRPr="00F53FEB">
        <w:rPr>
          <w:rFonts w:hint="eastAsia"/>
          <w:b/>
          <w:u w:val="single"/>
          <w:lang w:val="en-US"/>
        </w:rPr>
        <w:t>6</w:t>
      </w:r>
      <w:r w:rsidRPr="00F53FEB">
        <w:rPr>
          <w:b/>
          <w:u w:val="single"/>
          <w:lang w:val="en-US" w:eastAsia="ko-KR"/>
        </w:rPr>
        <w:t xml:space="preserve">: </w:t>
      </w:r>
      <w:r w:rsidRPr="00F53FEB">
        <w:rPr>
          <w:rFonts w:hint="eastAsia"/>
          <w:b/>
          <w:u w:val="single"/>
          <w:lang w:val="en-US"/>
        </w:rPr>
        <w:t xml:space="preserve">Baseline OFDM-based architecture for FR2 LP-WUR </w:t>
      </w:r>
    </w:p>
    <w:p w14:paraId="2E5ED102" w14:textId="77777777" w:rsidR="00F53FEB" w:rsidRPr="00136FD4" w:rsidRDefault="00F53FEB" w:rsidP="00F53FEB">
      <w:pPr>
        <w:spacing w:after="120"/>
      </w:pPr>
      <w:r>
        <w:rPr>
          <w:rFonts w:hint="eastAsia"/>
        </w:rPr>
        <w:t>Agreements:</w:t>
      </w:r>
    </w:p>
    <w:p w14:paraId="0684F90B" w14:textId="77777777" w:rsidR="00F53FEB" w:rsidRPr="009002D2" w:rsidRDefault="00F53FEB" w:rsidP="00F53FEB">
      <w:pPr>
        <w:pStyle w:val="ListParagraph"/>
        <w:numPr>
          <w:ilvl w:val="1"/>
          <w:numId w:val="35"/>
        </w:numPr>
        <w:spacing w:after="120"/>
        <w:rPr>
          <w:b/>
          <w:bCs/>
          <w:szCs w:val="24"/>
          <w:lang w:eastAsia="zh-CN"/>
        </w:rPr>
      </w:pPr>
      <w:r w:rsidRPr="009002D2">
        <w:rPr>
          <w:b/>
          <w:bCs/>
          <w:szCs w:val="24"/>
          <w:lang w:eastAsia="zh-CN"/>
        </w:rPr>
        <w:t>FR2 LPWUR adopts zero-IF topology baseline assumption</w:t>
      </w:r>
      <w:r w:rsidRPr="009002D2">
        <w:rPr>
          <w:rFonts w:hint="eastAsia"/>
          <w:b/>
          <w:bCs/>
          <w:szCs w:val="24"/>
          <w:lang w:eastAsia="zh-CN"/>
        </w:rPr>
        <w:t>. FFS details</w:t>
      </w:r>
    </w:p>
    <w:p w14:paraId="3652E121" w14:textId="77777777" w:rsidR="00F53FEB" w:rsidRPr="009002D2" w:rsidRDefault="00F53FEB" w:rsidP="00F53FEB">
      <w:pPr>
        <w:pStyle w:val="ListParagraph"/>
        <w:numPr>
          <w:ilvl w:val="2"/>
          <w:numId w:val="35"/>
        </w:numPr>
        <w:spacing w:after="120"/>
        <w:rPr>
          <w:b/>
          <w:bCs/>
          <w:szCs w:val="24"/>
          <w:lang w:eastAsia="zh-CN"/>
        </w:rPr>
      </w:pPr>
      <w:r w:rsidRPr="009002D2">
        <w:rPr>
          <w:rFonts w:hint="eastAsia"/>
          <w:b/>
          <w:bCs/>
          <w:szCs w:val="24"/>
          <w:lang w:eastAsia="zh-CN"/>
        </w:rPr>
        <w:t>M</w:t>
      </w:r>
      <w:r w:rsidRPr="009002D2">
        <w:rPr>
          <w:b/>
          <w:bCs/>
          <w:szCs w:val="24"/>
          <w:lang w:eastAsia="zh-CN"/>
        </w:rPr>
        <w:t>ultiple frequency conversion in RF domain is not precluded</w:t>
      </w:r>
    </w:p>
    <w:p w14:paraId="2493896E" w14:textId="77777777" w:rsidR="00F53FEB" w:rsidRPr="009002D2" w:rsidRDefault="00F53FEB" w:rsidP="00F53FEB">
      <w:pPr>
        <w:pStyle w:val="ListParagraph"/>
        <w:numPr>
          <w:ilvl w:val="1"/>
          <w:numId w:val="35"/>
        </w:numPr>
        <w:spacing w:after="120"/>
        <w:rPr>
          <w:b/>
          <w:bCs/>
          <w:szCs w:val="24"/>
          <w:lang w:eastAsia="zh-CN"/>
        </w:rPr>
      </w:pPr>
      <w:r w:rsidRPr="009002D2">
        <w:rPr>
          <w:b/>
          <w:bCs/>
          <w:szCs w:val="24"/>
          <w:lang w:eastAsia="zh-CN"/>
        </w:rPr>
        <w:t>For deriving a sensitivity requirement, the baseline OFDM-based FR2 LPWUR architecture is assumed to have the following features:</w:t>
      </w:r>
      <w:r w:rsidRPr="009002D2">
        <w:rPr>
          <w:rFonts w:hint="eastAsia"/>
          <w:b/>
          <w:bCs/>
          <w:szCs w:val="24"/>
          <w:lang w:eastAsia="zh-CN"/>
        </w:rPr>
        <w:t xml:space="preserve"> </w:t>
      </w:r>
    </w:p>
    <w:p w14:paraId="4B0BFDA7" w14:textId="77777777" w:rsidR="00F53FEB" w:rsidRPr="009002D2" w:rsidRDefault="00F53FEB" w:rsidP="00F53FEB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szCs w:val="24"/>
          <w:lang w:eastAsia="zh-CN"/>
        </w:rPr>
      </w:pPr>
      <w:r w:rsidRPr="009002D2">
        <w:rPr>
          <w:b/>
          <w:bCs/>
          <w:szCs w:val="24"/>
          <w:lang w:eastAsia="zh-CN"/>
        </w:rPr>
        <w:t xml:space="preserve">It comprises 2 Rx chains, and the antennas attached to the respective chains are mutually orthogonally polarized </w:t>
      </w:r>
    </w:p>
    <w:p w14:paraId="260ECE74" w14:textId="77777777" w:rsidR="00F53FEB" w:rsidRPr="009002D2" w:rsidRDefault="00F53FEB" w:rsidP="00F53FEB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szCs w:val="24"/>
          <w:lang w:eastAsia="zh-CN"/>
        </w:rPr>
      </w:pPr>
      <w:r w:rsidRPr="009002D2">
        <w:rPr>
          <w:rFonts w:hint="eastAsia"/>
          <w:b/>
          <w:bCs/>
          <w:szCs w:val="24"/>
          <w:lang w:eastAsia="zh-CN"/>
        </w:rPr>
        <w:t>F</w:t>
      </w:r>
      <w:r w:rsidRPr="009002D2">
        <w:rPr>
          <w:b/>
          <w:bCs/>
          <w:szCs w:val="24"/>
          <w:lang w:eastAsia="zh-CN"/>
        </w:rPr>
        <w:t>FS on whether and how to combine two Rx chains</w:t>
      </w:r>
    </w:p>
    <w:p w14:paraId="2113095D" w14:textId="77777777" w:rsidR="00F53FEB" w:rsidRPr="009002D2" w:rsidRDefault="00F53FEB" w:rsidP="00F53FEB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szCs w:val="24"/>
          <w:lang w:eastAsia="zh-CN"/>
        </w:rPr>
      </w:pPr>
      <w:r w:rsidRPr="009002D2">
        <w:rPr>
          <w:b/>
          <w:bCs/>
          <w:szCs w:val="24"/>
          <w:lang w:eastAsia="zh-CN"/>
        </w:rPr>
        <w:t>Antenna gain is that of a single element</w:t>
      </w:r>
    </w:p>
    <w:p w14:paraId="725B0ABA" w14:textId="77777777" w:rsidR="00F53FEB" w:rsidRPr="009002D2" w:rsidRDefault="00F53FEB" w:rsidP="00F53FEB">
      <w:pPr>
        <w:pStyle w:val="ListParagraph"/>
        <w:numPr>
          <w:ilvl w:val="2"/>
          <w:numId w:val="35"/>
        </w:num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szCs w:val="24"/>
          <w:lang w:eastAsia="zh-CN"/>
        </w:rPr>
      </w:pPr>
      <w:r w:rsidRPr="009002D2">
        <w:rPr>
          <w:rFonts w:hint="eastAsia"/>
          <w:b/>
          <w:bCs/>
          <w:szCs w:val="24"/>
          <w:lang w:eastAsia="zh-CN"/>
        </w:rPr>
        <w:t>C</w:t>
      </w:r>
      <w:r w:rsidRPr="009002D2">
        <w:rPr>
          <w:b/>
          <w:bCs/>
          <w:szCs w:val="24"/>
          <w:lang w:eastAsia="zh-CN"/>
        </w:rPr>
        <w:t>overage target should be considered</w:t>
      </w:r>
    </w:p>
    <w:p w14:paraId="343A9529" w14:textId="77777777" w:rsidR="00F53FEB" w:rsidRDefault="00F53FEB" w:rsidP="00C264F8">
      <w:pPr>
        <w:rPr>
          <w:lang w:val="en-GB" w:eastAsia="en-US"/>
        </w:rPr>
      </w:pPr>
    </w:p>
    <w:p w14:paraId="7B84B604" w14:textId="5DA6E989" w:rsidR="00F53FEB" w:rsidRDefault="00164D03" w:rsidP="00C264F8">
      <w:pPr>
        <w:rPr>
          <w:lang w:val="en-GB" w:eastAsia="en-US"/>
        </w:rPr>
      </w:pPr>
      <w:r>
        <w:rPr>
          <w:lang w:val="en-GB" w:eastAsia="en-US"/>
        </w:rPr>
        <w:t>As the are two receiver branch</w:t>
      </w:r>
      <w:r w:rsidR="00F216BE">
        <w:rPr>
          <w:lang w:val="en-GB" w:eastAsia="en-US"/>
        </w:rPr>
        <w:t>es</w:t>
      </w:r>
      <w:r>
        <w:rPr>
          <w:lang w:val="en-GB" w:eastAsia="en-US"/>
        </w:rPr>
        <w:t xml:space="preserve"> proposed for the OFDM</w:t>
      </w:r>
      <w:r w:rsidR="00F216BE">
        <w:rPr>
          <w:lang w:val="en-GB" w:eastAsia="en-US"/>
        </w:rPr>
        <w:t xml:space="preserve">-based FR2 LPWUR, </w:t>
      </w:r>
      <w:r w:rsidR="008312F6">
        <w:rPr>
          <w:lang w:val="en-GB" w:eastAsia="en-US"/>
        </w:rPr>
        <w:t xml:space="preserve">this </w:t>
      </w:r>
      <w:r w:rsidR="00F216BE">
        <w:rPr>
          <w:lang w:val="en-GB" w:eastAsia="en-US"/>
        </w:rPr>
        <w:t>is simulated</w:t>
      </w:r>
      <w:r w:rsidR="008312F6">
        <w:rPr>
          <w:lang w:val="en-GB" w:eastAsia="en-US"/>
        </w:rPr>
        <w:t xml:space="preserve"> in LLS</w:t>
      </w:r>
      <w:r w:rsidR="00F216BE">
        <w:rPr>
          <w:lang w:val="en-GB" w:eastAsia="en-US"/>
        </w:rPr>
        <w:t xml:space="preserve"> </w:t>
      </w:r>
      <w:r w:rsidR="007D41DF">
        <w:rPr>
          <w:lang w:val="en-GB" w:eastAsia="en-US"/>
        </w:rPr>
        <w:t xml:space="preserve">with simulation assumption in Table 1 </w:t>
      </w:r>
      <w:r w:rsidR="00F216BE">
        <w:rPr>
          <w:lang w:val="en-GB" w:eastAsia="en-US"/>
        </w:rPr>
        <w:t xml:space="preserve">to see how to combine the signals from two </w:t>
      </w:r>
      <w:r w:rsidR="00CD016B">
        <w:rPr>
          <w:lang w:val="en-GB" w:eastAsia="en-US"/>
        </w:rPr>
        <w:t>receiver branch and impact on the SNR.</w:t>
      </w:r>
      <w:r w:rsidR="009628F9">
        <w:rPr>
          <w:lang w:val="en-GB" w:eastAsia="en-US"/>
        </w:rPr>
        <w:t xml:space="preserve"> We investigate two options to combine the </w:t>
      </w:r>
      <w:r w:rsidR="006B21D5">
        <w:rPr>
          <w:lang w:val="en-GB" w:eastAsia="en-US"/>
        </w:rPr>
        <w:t xml:space="preserve">data </w:t>
      </w:r>
      <w:r w:rsidR="00575203">
        <w:rPr>
          <w:lang w:val="en-GB" w:eastAsia="en-US"/>
        </w:rPr>
        <w:t xml:space="preserve">received from two </w:t>
      </w:r>
      <w:r w:rsidR="009628F9">
        <w:rPr>
          <w:lang w:val="en-GB" w:eastAsia="en-US"/>
        </w:rPr>
        <w:t>branches</w:t>
      </w:r>
      <w:r w:rsidR="00D24473">
        <w:rPr>
          <w:lang w:val="en-GB" w:eastAsia="en-US"/>
        </w:rPr>
        <w:t>:</w:t>
      </w:r>
    </w:p>
    <w:p w14:paraId="75D973D0" w14:textId="77777777" w:rsidR="00E35A1E" w:rsidRDefault="00E35A1E" w:rsidP="00C264F8">
      <w:pPr>
        <w:rPr>
          <w:lang w:val="en-GB" w:eastAsia="en-US"/>
        </w:rPr>
      </w:pPr>
    </w:p>
    <w:p w14:paraId="4C5F3280" w14:textId="77777777" w:rsidR="00E35A1E" w:rsidRPr="00E35A1E" w:rsidRDefault="00E35A1E" w:rsidP="00E35A1E">
      <w:pPr>
        <w:pStyle w:val="ListParagraph"/>
        <w:numPr>
          <w:ilvl w:val="0"/>
          <w:numId w:val="40"/>
        </w:numPr>
      </w:pPr>
      <w:r w:rsidRPr="00E35A1E">
        <w:t>O</w:t>
      </w:r>
      <w:r w:rsidRPr="00E35A1E">
        <w:rPr>
          <w:rFonts w:hint="eastAsia"/>
        </w:rPr>
        <w:t>ption 1: select the data of antenna with maximum power per slot</w:t>
      </w:r>
    </w:p>
    <w:p w14:paraId="7B2143B8" w14:textId="77777777" w:rsidR="00E35A1E" w:rsidRPr="00E35A1E" w:rsidRDefault="00E35A1E" w:rsidP="00E35A1E">
      <w:pPr>
        <w:pStyle w:val="ListParagraph"/>
        <w:numPr>
          <w:ilvl w:val="0"/>
          <w:numId w:val="40"/>
        </w:numPr>
      </w:pPr>
      <w:r w:rsidRPr="00E35A1E">
        <w:rPr>
          <w:rFonts w:hint="eastAsia"/>
        </w:rPr>
        <w:t>Option 2: combine data after envelop detector for each antenna</w:t>
      </w:r>
    </w:p>
    <w:p w14:paraId="4D5F49E5" w14:textId="7BE72FD0" w:rsidR="00D24473" w:rsidRDefault="00E242F0" w:rsidP="00C264F8">
      <w:pPr>
        <w:rPr>
          <w:lang w:val="en-GB" w:eastAsia="en-US"/>
        </w:rPr>
      </w:pPr>
      <w:r>
        <w:rPr>
          <w:lang w:val="en-GB" w:eastAsia="en-US"/>
        </w:rPr>
        <w:t xml:space="preserve">In LLS, the combination algorithm impact </w:t>
      </w:r>
      <w:r w:rsidR="003D0E9E">
        <w:rPr>
          <w:lang w:val="en-GB" w:eastAsia="en-US"/>
        </w:rPr>
        <w:t xml:space="preserve">is mainly investigated. For example, there is no sync error modelled, no polarization mismatch etc. </w:t>
      </w:r>
      <w:r w:rsidR="00F10DD6">
        <w:rPr>
          <w:lang w:val="en-GB" w:eastAsia="en-US"/>
        </w:rPr>
        <w:t xml:space="preserve">It can be observed that </w:t>
      </w:r>
      <w:r w:rsidR="00F24143">
        <w:rPr>
          <w:lang w:val="en-GB" w:eastAsia="en-US"/>
        </w:rPr>
        <w:t xml:space="preserve">combination using option 1 can improve </w:t>
      </w:r>
      <w:r w:rsidR="005B510D">
        <w:rPr>
          <w:lang w:val="en-GB" w:eastAsia="en-US"/>
        </w:rPr>
        <w:t>2.4 dB@1% BLER</w:t>
      </w:r>
      <w:r w:rsidR="006B21D5">
        <w:rPr>
          <w:lang w:val="en-GB" w:eastAsia="en-US"/>
        </w:rPr>
        <w:t xml:space="preserve"> compared with single antenna. And</w:t>
      </w:r>
      <w:r w:rsidR="00E32B02" w:rsidRPr="00E32B02">
        <w:rPr>
          <w:lang w:val="en-GB" w:eastAsia="en-US"/>
        </w:rPr>
        <w:t xml:space="preserve"> Option 2 improves 3.3 dB @1% BLER compared with single antenna</w:t>
      </w:r>
      <w:r w:rsidR="00E32B02">
        <w:rPr>
          <w:lang w:val="en-GB" w:eastAsia="en-US"/>
        </w:rPr>
        <w:t>.</w:t>
      </w:r>
      <w:r w:rsidR="00137079">
        <w:rPr>
          <w:lang w:val="en-GB" w:eastAsia="en-US"/>
        </w:rPr>
        <w:t xml:space="preserve"> </w:t>
      </w:r>
      <w:r w:rsidR="00355D03">
        <w:rPr>
          <w:lang w:val="en-GB" w:eastAsia="en-US"/>
        </w:rPr>
        <w:t xml:space="preserve"> As the diversity gain of 2.2 dB is assumed in legacy EIS </w:t>
      </w:r>
      <w:r w:rsidR="003A63C7">
        <w:rPr>
          <w:lang w:val="en-GB" w:eastAsia="en-US"/>
        </w:rPr>
        <w:t xml:space="preserve">requirement discussion, </w:t>
      </w:r>
      <w:r w:rsidR="00647996">
        <w:rPr>
          <w:lang w:val="en-GB" w:eastAsia="en-US"/>
        </w:rPr>
        <w:t>such gain is in par with the legacy MRC diversity gain. Therefore, t</w:t>
      </w:r>
      <w:r w:rsidR="003A63C7">
        <w:rPr>
          <w:lang w:val="en-GB" w:eastAsia="en-US"/>
        </w:rPr>
        <w:t xml:space="preserve">here is a need to discuss whether </w:t>
      </w:r>
      <w:r w:rsidR="00647996">
        <w:rPr>
          <w:lang w:val="en-GB" w:eastAsia="en-US"/>
        </w:rPr>
        <w:t xml:space="preserve">the legacy </w:t>
      </w:r>
      <w:r w:rsidR="003A63C7">
        <w:rPr>
          <w:lang w:val="en-GB" w:eastAsia="en-US"/>
        </w:rPr>
        <w:t xml:space="preserve">MRC </w:t>
      </w:r>
      <w:r w:rsidR="00647996">
        <w:rPr>
          <w:lang w:val="en-GB" w:eastAsia="en-US"/>
        </w:rPr>
        <w:t>gain could</w:t>
      </w:r>
      <w:r w:rsidR="003A63C7">
        <w:rPr>
          <w:lang w:val="en-GB" w:eastAsia="en-US"/>
        </w:rPr>
        <w:t xml:space="preserve"> be </w:t>
      </w:r>
      <w:r w:rsidR="00943344">
        <w:rPr>
          <w:lang w:val="en-GB" w:eastAsia="en-US"/>
        </w:rPr>
        <w:t>assumed in the WUR EIS requirement discussion.</w:t>
      </w:r>
      <w:r w:rsidR="00806123">
        <w:rPr>
          <w:lang w:val="en-GB" w:eastAsia="en-US"/>
        </w:rPr>
        <w:t xml:space="preserve"> However, such gain may </w:t>
      </w:r>
      <w:r w:rsidR="00E05F6F">
        <w:rPr>
          <w:lang w:val="en-GB" w:eastAsia="en-US"/>
        </w:rPr>
        <w:t>relate</w:t>
      </w:r>
      <w:r w:rsidR="00806123">
        <w:rPr>
          <w:lang w:val="en-GB" w:eastAsia="en-US"/>
        </w:rPr>
        <w:t xml:space="preserve"> to different simulation parameter setting </w:t>
      </w:r>
      <w:r w:rsidR="00647996">
        <w:rPr>
          <w:lang w:val="en-GB" w:eastAsia="en-US"/>
        </w:rPr>
        <w:t xml:space="preserve">or </w:t>
      </w:r>
      <w:r w:rsidR="00806123">
        <w:rPr>
          <w:lang w:val="en-GB" w:eastAsia="en-US"/>
        </w:rPr>
        <w:t>combining method</w:t>
      </w:r>
      <w:r w:rsidR="00AE419E">
        <w:rPr>
          <w:lang w:val="en-GB" w:eastAsia="en-US"/>
        </w:rPr>
        <w:t xml:space="preserve">. </w:t>
      </w:r>
    </w:p>
    <w:p w14:paraId="7ED790ED" w14:textId="77777777" w:rsidR="006C44F8" w:rsidRDefault="006C44F8" w:rsidP="00C264F8">
      <w:pPr>
        <w:rPr>
          <w:lang w:val="en-GB" w:eastAsia="en-US"/>
        </w:rPr>
      </w:pPr>
    </w:p>
    <w:p w14:paraId="2CB87F9B" w14:textId="04C5DDE2" w:rsidR="00943344" w:rsidRDefault="00806123" w:rsidP="006C44F8">
      <w:pPr>
        <w:pStyle w:val="Observation"/>
      </w:pPr>
      <w:bookmarkStart w:id="15" w:name="_Ref189844061"/>
      <w:r>
        <w:t>The</w:t>
      </w:r>
      <w:r w:rsidR="006F7CC2">
        <w:t xml:space="preserve"> combination gain could be in par with MRC combination</w:t>
      </w:r>
      <w:r w:rsidR="00E1373B">
        <w:t xml:space="preserve"> for OOK 2Rx receiving</w:t>
      </w:r>
      <w:r w:rsidR="00224F04">
        <w:t>.</w:t>
      </w:r>
      <w:bookmarkEnd w:id="15"/>
    </w:p>
    <w:p w14:paraId="1DC3259B" w14:textId="77777777" w:rsidR="00B738BC" w:rsidRDefault="00B738BC" w:rsidP="00C264F8">
      <w:pPr>
        <w:rPr>
          <w:lang w:val="en-GB" w:eastAsia="en-US"/>
        </w:rPr>
      </w:pPr>
    </w:p>
    <w:p w14:paraId="58E92B70" w14:textId="4DFF4FFD" w:rsidR="00B738BC" w:rsidRDefault="00B738BC" w:rsidP="00B738BC">
      <w:pPr>
        <w:ind w:left="720" w:firstLine="720"/>
        <w:rPr>
          <w:lang w:val="en-GB" w:eastAsia="en-US"/>
        </w:rPr>
      </w:pPr>
      <w:r>
        <w:rPr>
          <w:lang w:val="en-GB" w:eastAsia="en-US"/>
        </w:rPr>
        <w:t xml:space="preserve">Table 1: </w:t>
      </w:r>
      <w:r w:rsidR="00A04B2A">
        <w:rPr>
          <w:lang w:val="en-GB" w:eastAsia="en-US"/>
        </w:rPr>
        <w:t xml:space="preserve">LLS </w:t>
      </w:r>
      <w:r>
        <w:rPr>
          <w:lang w:val="en-GB" w:eastAsia="en-US"/>
        </w:rPr>
        <w:t>simulation assumption</w:t>
      </w:r>
    </w:p>
    <w:p w14:paraId="5B1A62BC" w14:textId="77777777" w:rsidR="004D78BD" w:rsidRDefault="004D78BD" w:rsidP="00C264F8">
      <w:pPr>
        <w:rPr>
          <w:lang w:val="en-GB" w:eastAsia="en-US"/>
        </w:rPr>
      </w:pP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3165"/>
        <w:gridCol w:w="3165"/>
      </w:tblGrid>
      <w:tr w:rsidR="00B738BC" w14:paraId="3BADD655" w14:textId="77777777" w:rsidTr="00B738BC">
        <w:tc>
          <w:tcPr>
            <w:tcW w:w="3165" w:type="dxa"/>
          </w:tcPr>
          <w:p w14:paraId="0EBEBA38" w14:textId="38F4BA18" w:rsidR="00B738BC" w:rsidRDefault="00B93C8B" w:rsidP="004D78BD">
            <w:pPr>
              <w:pStyle w:val="Observation"/>
              <w:numPr>
                <w:ilvl w:val="0"/>
                <w:numId w:val="0"/>
              </w:num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Waveform</w:t>
            </w:r>
          </w:p>
        </w:tc>
        <w:tc>
          <w:tcPr>
            <w:tcW w:w="3165" w:type="dxa"/>
          </w:tcPr>
          <w:p w14:paraId="45FAA58C" w14:textId="278D4BDD" w:rsidR="00B738BC" w:rsidRPr="000C2924" w:rsidRDefault="00A04B2A" w:rsidP="004D78BD">
            <w:pPr>
              <w:pStyle w:val="Observation"/>
              <w:numPr>
                <w:ilvl w:val="0"/>
                <w:numId w:val="0"/>
              </w:numPr>
              <w:rPr>
                <w:rFonts w:eastAsiaTheme="minorEastAsia"/>
                <w:lang w:eastAsia="zh-CN"/>
              </w:rPr>
            </w:pPr>
            <w:r>
              <w:t>OOK-</w:t>
            </w:r>
            <w:r w:rsidR="000C2924">
              <w:rPr>
                <w:rFonts w:eastAsiaTheme="minorEastAsia" w:hint="eastAsia"/>
                <w:lang w:eastAsia="zh-CN"/>
              </w:rPr>
              <w:t>4</w:t>
            </w:r>
          </w:p>
        </w:tc>
      </w:tr>
      <w:tr w:rsidR="00B738BC" w14:paraId="5B187EC0" w14:textId="77777777" w:rsidTr="00B738BC">
        <w:tc>
          <w:tcPr>
            <w:tcW w:w="3165" w:type="dxa"/>
          </w:tcPr>
          <w:p w14:paraId="1CD6C126" w14:textId="5BF5AE16" w:rsidR="00B738BC" w:rsidRPr="00F54793" w:rsidRDefault="00F03DA8" w:rsidP="004D78BD">
            <w:pPr>
              <w:pStyle w:val="Observation"/>
              <w:numPr>
                <w:ilvl w:val="0"/>
                <w:numId w:val="0"/>
              </w:numPr>
              <w:rPr>
                <w:rFonts w:eastAsiaTheme="minorEastAsia"/>
                <w:lang w:val="sv-SE" w:eastAsia="zh-CN"/>
              </w:rPr>
            </w:pPr>
            <w:r>
              <w:t>Bit length</w:t>
            </w:r>
            <w:r w:rsidR="00F54793">
              <w:rPr>
                <w:rFonts w:eastAsiaTheme="minorEastAsia" w:hint="eastAsia"/>
                <w:lang w:eastAsia="zh-CN"/>
              </w:rPr>
              <w:t xml:space="preserve"> </w:t>
            </w:r>
            <w:r w:rsidR="00F54793">
              <w:rPr>
                <w:rFonts w:eastAsiaTheme="minorEastAsia"/>
                <w:lang w:val="sv-SE" w:eastAsia="zh-CN"/>
              </w:rPr>
              <w:t>(pay load)</w:t>
            </w:r>
          </w:p>
        </w:tc>
        <w:tc>
          <w:tcPr>
            <w:tcW w:w="3165" w:type="dxa"/>
          </w:tcPr>
          <w:p w14:paraId="75BC7D1C" w14:textId="6CEE6B68" w:rsidR="00B738BC" w:rsidRDefault="00571E0C" w:rsidP="004D78BD">
            <w:pPr>
              <w:pStyle w:val="Observation"/>
              <w:numPr>
                <w:ilvl w:val="0"/>
                <w:numId w:val="0"/>
              </w:numPr>
            </w:pPr>
            <w:r>
              <w:t>8</w:t>
            </w:r>
          </w:p>
        </w:tc>
      </w:tr>
      <w:tr w:rsidR="00B738BC" w14:paraId="2139B952" w14:textId="77777777" w:rsidTr="00B738BC">
        <w:tc>
          <w:tcPr>
            <w:tcW w:w="3165" w:type="dxa"/>
          </w:tcPr>
          <w:p w14:paraId="466D48E3" w14:textId="06418E27" w:rsidR="00B738BC" w:rsidRDefault="00340416" w:rsidP="004D78BD">
            <w:pPr>
              <w:pStyle w:val="Observation"/>
              <w:numPr>
                <w:ilvl w:val="0"/>
                <w:numId w:val="0"/>
              </w:numPr>
            </w:pPr>
            <w:r>
              <w:t># OFDM symbol</w:t>
            </w:r>
          </w:p>
        </w:tc>
        <w:tc>
          <w:tcPr>
            <w:tcW w:w="3165" w:type="dxa"/>
          </w:tcPr>
          <w:p w14:paraId="699200E8" w14:textId="1BF72CF6" w:rsidR="00B738BC" w:rsidRDefault="00340416" w:rsidP="004D78BD">
            <w:pPr>
              <w:pStyle w:val="Observation"/>
              <w:numPr>
                <w:ilvl w:val="0"/>
                <w:numId w:val="0"/>
              </w:numPr>
            </w:pPr>
            <w:r>
              <w:t>4</w:t>
            </w:r>
          </w:p>
        </w:tc>
      </w:tr>
      <w:tr w:rsidR="00B738BC" w14:paraId="106E41F5" w14:textId="77777777" w:rsidTr="00B738BC">
        <w:tc>
          <w:tcPr>
            <w:tcW w:w="3165" w:type="dxa"/>
          </w:tcPr>
          <w:p w14:paraId="67C7BC86" w14:textId="14CCD585" w:rsidR="00B738BC" w:rsidRDefault="001A0200" w:rsidP="004D78BD">
            <w:pPr>
              <w:pStyle w:val="Observation"/>
              <w:numPr>
                <w:ilvl w:val="0"/>
                <w:numId w:val="0"/>
              </w:numPr>
            </w:pPr>
            <w:r>
              <w:t>Antenna configuration</w:t>
            </w:r>
          </w:p>
        </w:tc>
        <w:tc>
          <w:tcPr>
            <w:tcW w:w="3165" w:type="dxa"/>
          </w:tcPr>
          <w:p w14:paraId="749843CF" w14:textId="2C0F1CFE" w:rsidR="00B738BC" w:rsidRDefault="00EB5B10" w:rsidP="004D78BD">
            <w:pPr>
              <w:pStyle w:val="Observation"/>
              <w:numPr>
                <w:ilvl w:val="0"/>
                <w:numId w:val="0"/>
              </w:numPr>
            </w:pPr>
            <w:r>
              <w:t>1T1R, 2T</w:t>
            </w:r>
            <w:r w:rsidR="005F44C0">
              <w:t>2R</w:t>
            </w:r>
          </w:p>
        </w:tc>
      </w:tr>
      <w:tr w:rsidR="005F44C0" w:rsidRPr="00626DB7" w14:paraId="1BCB0227" w14:textId="77777777" w:rsidTr="00B738BC">
        <w:tc>
          <w:tcPr>
            <w:tcW w:w="3165" w:type="dxa"/>
          </w:tcPr>
          <w:p w14:paraId="4109E302" w14:textId="13D69470" w:rsidR="005F44C0" w:rsidRDefault="00B513D3" w:rsidP="004D78BD">
            <w:pPr>
              <w:pStyle w:val="Observation"/>
              <w:numPr>
                <w:ilvl w:val="0"/>
                <w:numId w:val="0"/>
              </w:numPr>
            </w:pPr>
            <w:r>
              <w:lastRenderedPageBreak/>
              <w:t>Channel</w:t>
            </w:r>
          </w:p>
        </w:tc>
        <w:tc>
          <w:tcPr>
            <w:tcW w:w="3165" w:type="dxa"/>
          </w:tcPr>
          <w:p w14:paraId="33569626" w14:textId="28045051" w:rsidR="005F44C0" w:rsidRDefault="007D41DF" w:rsidP="004D78BD">
            <w:pPr>
              <w:pStyle w:val="Observation"/>
              <w:numPr>
                <w:ilvl w:val="0"/>
                <w:numId w:val="0"/>
              </w:numPr>
            </w:pPr>
            <w:r w:rsidRPr="007D41DF">
              <w:t>TDL-C, 300ns delay spread</w:t>
            </w:r>
          </w:p>
        </w:tc>
      </w:tr>
    </w:tbl>
    <w:p w14:paraId="73275842" w14:textId="7D44EC05" w:rsidR="004D78BD" w:rsidRDefault="004D78BD" w:rsidP="004D78BD">
      <w:pPr>
        <w:pStyle w:val="Observation"/>
        <w:numPr>
          <w:ilvl w:val="0"/>
          <w:numId w:val="0"/>
        </w:numPr>
        <w:ind w:left="360"/>
      </w:pPr>
    </w:p>
    <w:p w14:paraId="4604CD57" w14:textId="77777777" w:rsidR="00B05AFB" w:rsidRDefault="00B05AFB" w:rsidP="00C264F8">
      <w:pPr>
        <w:rPr>
          <w:lang w:val="en-GB" w:eastAsia="en-US"/>
        </w:rPr>
      </w:pPr>
    </w:p>
    <w:p w14:paraId="38FEA4D3" w14:textId="00ACF3E8" w:rsidR="00CD016B" w:rsidRDefault="00F10DD6" w:rsidP="00C264F8">
      <w:pPr>
        <w:rPr>
          <w:lang w:val="en-GB" w:eastAsia="en-US"/>
        </w:rPr>
      </w:pPr>
      <w:r w:rsidRPr="00205A3E">
        <w:rPr>
          <w:noProof/>
        </w:rPr>
        <w:drawing>
          <wp:inline distT="0" distB="0" distL="0" distR="0" wp14:anchorId="0615CE6C" wp14:editId="0D9CAF20">
            <wp:extent cx="5327650" cy="3994150"/>
            <wp:effectExtent l="0" t="0" r="0" b="0"/>
            <wp:docPr id="34362998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7650" cy="399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7A3A56" w14:textId="1D0DE6D8" w:rsidR="00F10DD6" w:rsidRDefault="00F10DD6" w:rsidP="00F10DD6">
      <w:pPr>
        <w:pStyle w:val="Caption"/>
        <w:ind w:firstLine="720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37235">
        <w:rPr>
          <w:noProof/>
        </w:rPr>
        <w:t>2</w:t>
      </w:r>
      <w:r>
        <w:fldChar w:fldCharType="end"/>
      </w:r>
      <w:r>
        <w:t>: WUS BLER for different combination option</w:t>
      </w:r>
    </w:p>
    <w:p w14:paraId="42E600E6" w14:textId="77777777" w:rsidR="00164D03" w:rsidRPr="00C264F8" w:rsidRDefault="00164D03" w:rsidP="00C264F8">
      <w:pPr>
        <w:rPr>
          <w:lang w:val="en-GB" w:eastAsia="en-US"/>
        </w:rPr>
      </w:pPr>
    </w:p>
    <w:p w14:paraId="314781AA" w14:textId="12798F6E" w:rsidR="00097EF2" w:rsidRDefault="758FE459" w:rsidP="5866D7B9">
      <w:pPr>
        <w:pStyle w:val="Heading3"/>
        <w:rPr>
          <w:noProof/>
        </w:rPr>
      </w:pPr>
      <w:r w:rsidRPr="5866D7B9">
        <w:rPr>
          <w:noProof/>
        </w:rPr>
        <w:t>ASCS</w:t>
      </w:r>
    </w:p>
    <w:p w14:paraId="077FBA26" w14:textId="6D7E810D" w:rsidR="00464468" w:rsidRDefault="00691764" w:rsidP="00224F04">
      <w:pPr>
        <w:rPr>
          <w:lang w:val="en-GB" w:eastAsia="en-US"/>
        </w:rPr>
      </w:pPr>
      <w:r>
        <w:rPr>
          <w:lang w:val="en-GB" w:eastAsia="en-US"/>
        </w:rPr>
        <w:t>In WF [1], it is agree</w:t>
      </w:r>
      <w:r w:rsidR="000321FA">
        <w:rPr>
          <w:lang w:val="en-GB" w:eastAsia="en-US"/>
        </w:rPr>
        <w:t>d</w:t>
      </w:r>
      <w:r>
        <w:rPr>
          <w:lang w:val="en-GB" w:eastAsia="en-US"/>
        </w:rPr>
        <w:t xml:space="preserve"> to use 0 RB as guard RB between LP-WUS and NR signal. </w:t>
      </w:r>
      <w:r w:rsidR="0035557E">
        <w:rPr>
          <w:lang w:val="en-GB" w:eastAsia="en-US"/>
        </w:rPr>
        <w:t xml:space="preserve">This means the SNR degradation caused by adjacent NR signal is </w:t>
      </w:r>
      <w:r w:rsidR="00F759C9">
        <w:rPr>
          <w:lang w:val="en-GB" w:eastAsia="en-US"/>
        </w:rPr>
        <w:t>neglectable</w:t>
      </w:r>
      <w:r w:rsidR="0035557E">
        <w:rPr>
          <w:lang w:val="en-GB" w:eastAsia="en-US"/>
        </w:rPr>
        <w:t xml:space="preserve">. </w:t>
      </w:r>
      <w:r w:rsidR="00713274">
        <w:rPr>
          <w:lang w:val="en-GB" w:eastAsia="en-US"/>
        </w:rPr>
        <w:t xml:space="preserve">The NR signal </w:t>
      </w:r>
      <w:r w:rsidR="00A6509F">
        <w:rPr>
          <w:lang w:val="en-GB" w:eastAsia="en-US"/>
        </w:rPr>
        <w:t>is simulated with t</w:t>
      </w:r>
      <w:r w:rsidR="00713274">
        <w:rPr>
          <w:lang w:val="en-GB" w:eastAsia="en-US"/>
        </w:rPr>
        <w:t xml:space="preserve">he same PSD </w:t>
      </w:r>
      <w:r w:rsidR="00A6509F">
        <w:rPr>
          <w:lang w:val="en-GB" w:eastAsia="en-US"/>
        </w:rPr>
        <w:t>with</w:t>
      </w:r>
      <w:r w:rsidR="00713274">
        <w:rPr>
          <w:lang w:val="en-GB" w:eastAsia="en-US"/>
        </w:rPr>
        <w:t xml:space="preserve"> the wanted signal</w:t>
      </w:r>
      <w:r w:rsidR="005F10BA">
        <w:rPr>
          <w:lang w:val="en-GB" w:eastAsia="en-US"/>
        </w:rPr>
        <w:t xml:space="preserve">. </w:t>
      </w:r>
      <w:r w:rsidR="00A6509F">
        <w:rPr>
          <w:lang w:val="en-GB" w:eastAsia="en-US"/>
        </w:rPr>
        <w:t xml:space="preserve">The this means the ASCS selectivity is 0 dB. </w:t>
      </w:r>
      <w:r w:rsidR="00632371">
        <w:rPr>
          <w:lang w:val="en-GB" w:eastAsia="en-US"/>
        </w:rPr>
        <w:t xml:space="preserve">As discussed by one company, the wanted signal level can be set </w:t>
      </w:r>
      <w:r w:rsidR="00B42854">
        <w:rPr>
          <w:lang w:val="en-GB" w:eastAsia="en-US"/>
        </w:rPr>
        <w:t xml:space="preserve">as REFSENS. </w:t>
      </w:r>
      <w:r w:rsidR="00025B46">
        <w:rPr>
          <w:lang w:val="en-GB" w:eastAsia="en-US"/>
        </w:rPr>
        <w:t xml:space="preserve">The NR signal adjacent to the wanted signal power will be set according to the </w:t>
      </w:r>
      <w:r w:rsidR="008E7483">
        <w:rPr>
          <w:lang w:val="en-GB" w:eastAsia="en-US"/>
        </w:rPr>
        <w:t xml:space="preserve">same PSD of LP-WUS signal </w:t>
      </w:r>
      <w:r w:rsidR="00A76E29">
        <w:rPr>
          <w:lang w:val="en-GB" w:eastAsia="en-US"/>
        </w:rPr>
        <w:t xml:space="preserve">and also the # of the RB that NR signal should be transmitted. </w:t>
      </w:r>
      <w:r w:rsidR="0025759B">
        <w:rPr>
          <w:lang w:val="en-GB" w:eastAsia="en-US"/>
        </w:rPr>
        <w:t xml:space="preserve">This means there is scaling factor of the 10log (# RB of NR signal / # of RB of LP-WUS). </w:t>
      </w:r>
      <w:r w:rsidR="0013474B">
        <w:rPr>
          <w:lang w:val="en-GB" w:eastAsia="en-US"/>
        </w:rPr>
        <w:t xml:space="preserve">Other testing parameter could be the </w:t>
      </w:r>
      <w:r w:rsidR="00464468">
        <w:rPr>
          <w:lang w:val="en-GB" w:eastAsia="en-US"/>
        </w:rPr>
        <w:t xml:space="preserve">channel bandwidth of the MR and location of the LP-WUS signal RB. </w:t>
      </w:r>
      <w:r w:rsidR="00BE0F19">
        <w:rPr>
          <w:lang w:val="en-GB" w:eastAsia="en-US"/>
        </w:rPr>
        <w:t xml:space="preserve"> The testing parameter is listed in </w:t>
      </w:r>
      <w:r w:rsidR="00211FB5">
        <w:rPr>
          <w:lang w:val="en-GB" w:eastAsia="en-US"/>
        </w:rPr>
        <w:t xml:space="preserve">Table 2 below. The x dB can be </w:t>
      </w:r>
      <w:r w:rsidR="00B605DF">
        <w:rPr>
          <w:lang w:val="en-GB" w:eastAsia="en-US"/>
        </w:rPr>
        <w:t xml:space="preserve">set for </w:t>
      </w:r>
      <w:r w:rsidR="005567CA">
        <w:rPr>
          <w:lang w:val="en-GB" w:eastAsia="en-US"/>
        </w:rPr>
        <w:t xml:space="preserve">a case with a </w:t>
      </w:r>
      <w:r w:rsidR="00B605DF">
        <w:rPr>
          <w:lang w:val="en-GB" w:eastAsia="en-US"/>
        </w:rPr>
        <w:t xml:space="preserve">small </w:t>
      </w:r>
      <w:r w:rsidR="005567CA">
        <w:rPr>
          <w:lang w:val="en-GB" w:eastAsia="en-US"/>
        </w:rPr>
        <w:t>adjacent interfere</w:t>
      </w:r>
      <w:r w:rsidR="00B605DF">
        <w:rPr>
          <w:lang w:val="en-GB" w:eastAsia="en-US"/>
        </w:rPr>
        <w:t xml:space="preserve"> and f</w:t>
      </w:r>
      <w:r w:rsidR="00DD16E9">
        <w:rPr>
          <w:lang w:val="en-GB" w:eastAsia="en-US"/>
        </w:rPr>
        <w:t>or bi</w:t>
      </w:r>
      <w:r w:rsidR="00813E9D">
        <w:rPr>
          <w:lang w:val="en-GB" w:eastAsia="en-US"/>
        </w:rPr>
        <w:t xml:space="preserve">g adjacent interferer case (maximum input power). This can be discuss further with the maximum input power </w:t>
      </w:r>
      <w:r w:rsidR="00EF0012">
        <w:rPr>
          <w:lang w:val="en-GB" w:eastAsia="en-US"/>
        </w:rPr>
        <w:t>requirement.</w:t>
      </w:r>
    </w:p>
    <w:p w14:paraId="43C44CB9" w14:textId="77777777" w:rsidR="00EF0012" w:rsidRDefault="00EF0012" w:rsidP="00224F04">
      <w:pPr>
        <w:rPr>
          <w:lang w:val="en-GB" w:eastAsia="en-US"/>
        </w:rPr>
      </w:pPr>
    </w:p>
    <w:p w14:paraId="4A04D9B4" w14:textId="5487FD6D" w:rsidR="00BE0F19" w:rsidRDefault="00EF0012" w:rsidP="00EF0012">
      <w:pPr>
        <w:pStyle w:val="Proposal"/>
      </w:pPr>
      <w:bookmarkStart w:id="16" w:name="_Ref189844069"/>
      <w:r>
        <w:t>ASCS can be tested with both small adjacent interferer and big interferer case</w:t>
      </w:r>
      <w:r w:rsidR="00A23E77">
        <w:t xml:space="preserve"> with selectivity of 0 dB.</w:t>
      </w:r>
      <w:bookmarkEnd w:id="16"/>
    </w:p>
    <w:p w14:paraId="7E130C60" w14:textId="46C51E14" w:rsidR="00BE0F19" w:rsidRDefault="00BE0F19" w:rsidP="00BE0F19">
      <w:pPr>
        <w:ind w:left="720" w:firstLine="720"/>
        <w:rPr>
          <w:lang w:val="en-GB" w:eastAsia="en-US"/>
        </w:rPr>
      </w:pPr>
      <w:r>
        <w:rPr>
          <w:lang w:val="en-GB" w:eastAsia="en-US"/>
        </w:rPr>
        <w:t>Table 2: Testing parameter for ASCS</w:t>
      </w:r>
    </w:p>
    <w:p w14:paraId="127C3D5A" w14:textId="77777777" w:rsidR="00BE0F19" w:rsidRDefault="00BE0F19" w:rsidP="00224F04">
      <w:pPr>
        <w:rPr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27"/>
        <w:gridCol w:w="4928"/>
      </w:tblGrid>
      <w:tr w:rsidR="00BE0F19" w14:paraId="6E12A34A" w14:textId="77777777" w:rsidTr="00BE0F19">
        <w:tc>
          <w:tcPr>
            <w:tcW w:w="4927" w:type="dxa"/>
          </w:tcPr>
          <w:p w14:paraId="55FDECB3" w14:textId="66B0DF46" w:rsidR="00BE0F19" w:rsidRDefault="00BE0F19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Wanted signal</w:t>
            </w:r>
          </w:p>
        </w:tc>
        <w:tc>
          <w:tcPr>
            <w:tcW w:w="4928" w:type="dxa"/>
          </w:tcPr>
          <w:p w14:paraId="096E7888" w14:textId="1C18FEBA" w:rsidR="00BE0F19" w:rsidRDefault="00BE0F19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REFSENS + [ x dB]</w:t>
            </w:r>
          </w:p>
        </w:tc>
      </w:tr>
      <w:tr w:rsidR="00BE0F19" w:rsidRPr="00626DB7" w14:paraId="03BED1CE" w14:textId="77777777" w:rsidTr="00BE0F19">
        <w:tc>
          <w:tcPr>
            <w:tcW w:w="4927" w:type="dxa"/>
          </w:tcPr>
          <w:p w14:paraId="5C0F3C53" w14:textId="26DEADA5" w:rsidR="00BE0F19" w:rsidRDefault="00BE0F19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NR signal</w:t>
            </w:r>
          </w:p>
        </w:tc>
        <w:tc>
          <w:tcPr>
            <w:tcW w:w="4928" w:type="dxa"/>
          </w:tcPr>
          <w:p w14:paraId="4F8A3277" w14:textId="5E5F54CD" w:rsidR="00BE0F19" w:rsidRDefault="00BE0F19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REFSENS + 10log (# RB of NR signal / # of RB of LP-WUS)</w:t>
            </w:r>
            <w:r w:rsidR="005F5451">
              <w:rPr>
                <w:lang w:val="en-GB" w:eastAsia="en-US"/>
              </w:rPr>
              <w:t xml:space="preserve"> + [x dB]</w:t>
            </w:r>
          </w:p>
        </w:tc>
      </w:tr>
      <w:tr w:rsidR="00BE0F19" w14:paraId="0469254A" w14:textId="77777777" w:rsidTr="00BE0F19">
        <w:tc>
          <w:tcPr>
            <w:tcW w:w="4927" w:type="dxa"/>
          </w:tcPr>
          <w:p w14:paraId="4A8385C1" w14:textId="35B48D37" w:rsidR="00BE0F19" w:rsidRDefault="005F5451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NR channel bandwidth</w:t>
            </w:r>
          </w:p>
        </w:tc>
        <w:tc>
          <w:tcPr>
            <w:tcW w:w="4928" w:type="dxa"/>
          </w:tcPr>
          <w:p w14:paraId="32AF269D" w14:textId="3F8EDC95" w:rsidR="00BE0F19" w:rsidRDefault="005F5451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5MHz</w:t>
            </w:r>
          </w:p>
        </w:tc>
      </w:tr>
      <w:tr w:rsidR="00BE0F19" w:rsidRPr="00626DB7" w14:paraId="15520C06" w14:textId="77777777" w:rsidTr="00BE0F19">
        <w:tc>
          <w:tcPr>
            <w:tcW w:w="4927" w:type="dxa"/>
          </w:tcPr>
          <w:p w14:paraId="50C8299A" w14:textId="2A89F108" w:rsidR="00BE0F19" w:rsidRDefault="00211FB5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>LP-WUS RB allocation</w:t>
            </w:r>
          </w:p>
        </w:tc>
        <w:tc>
          <w:tcPr>
            <w:tcW w:w="4928" w:type="dxa"/>
          </w:tcPr>
          <w:p w14:paraId="29F0C8BF" w14:textId="741A7DFE" w:rsidR="00BE0F19" w:rsidRDefault="00211FB5" w:rsidP="00224F04">
            <w:pPr>
              <w:rPr>
                <w:lang w:val="en-GB" w:eastAsia="en-US"/>
              </w:rPr>
            </w:pPr>
            <w:r>
              <w:rPr>
                <w:lang w:val="en-GB" w:eastAsia="en-US"/>
              </w:rPr>
              <w:t xml:space="preserve"> # RB </w:t>
            </w:r>
            <w:r w:rsidR="00EF0012">
              <w:rPr>
                <w:lang w:val="en-GB" w:eastAsia="en-US"/>
              </w:rPr>
              <w:t>adjacent to the RB of NR signal</w:t>
            </w:r>
          </w:p>
        </w:tc>
      </w:tr>
    </w:tbl>
    <w:p w14:paraId="19D535EC" w14:textId="77777777" w:rsidR="00BE0F19" w:rsidRPr="00224F04" w:rsidRDefault="00BE0F19" w:rsidP="00224F04">
      <w:pPr>
        <w:rPr>
          <w:lang w:val="en-GB" w:eastAsia="en-US"/>
        </w:rPr>
      </w:pPr>
    </w:p>
    <w:p w14:paraId="7991F501" w14:textId="3D70B281" w:rsidR="000A45C7" w:rsidRDefault="66C26296" w:rsidP="5866D7B9">
      <w:pPr>
        <w:pStyle w:val="Heading3"/>
        <w:rPr>
          <w:noProof/>
        </w:rPr>
      </w:pPr>
      <w:r w:rsidRPr="5866D7B9">
        <w:rPr>
          <w:noProof/>
        </w:rPr>
        <w:t>ACS</w:t>
      </w:r>
    </w:p>
    <w:p w14:paraId="27667E22" w14:textId="277B267D" w:rsidR="00682FEC" w:rsidRPr="00FD10FF" w:rsidRDefault="3EDE6737" w:rsidP="5866D7B9">
      <w:pPr>
        <w:rPr>
          <w:noProof/>
          <w:lang w:val="en-GB"/>
        </w:rPr>
      </w:pPr>
      <w:r w:rsidRPr="5866D7B9">
        <w:rPr>
          <w:noProof/>
          <w:lang w:val="en-GB"/>
        </w:rPr>
        <w:t xml:space="preserve">The simulation assumption </w:t>
      </w:r>
      <w:r w:rsidR="5993E902" w:rsidRPr="5866D7B9">
        <w:rPr>
          <w:noProof/>
          <w:lang w:val="en-GB"/>
        </w:rPr>
        <w:t xml:space="preserve">from </w:t>
      </w:r>
      <w:r w:rsidR="64E1EDC3" w:rsidRPr="5866D7B9">
        <w:rPr>
          <w:noProof/>
          <w:lang w:val="en-GB"/>
        </w:rPr>
        <w:t>the table below</w:t>
      </w:r>
      <w:r w:rsidR="5993E902" w:rsidRPr="5866D7B9">
        <w:rPr>
          <w:noProof/>
          <w:lang w:val="en-GB"/>
        </w:rPr>
        <w:t xml:space="preserve"> is used.</w:t>
      </w:r>
    </w:p>
    <w:tbl>
      <w:tblPr>
        <w:tblpPr w:leftFromText="180" w:rightFromText="180" w:vertAnchor="text" w:tblpXSpec="center" w:tblpY="1"/>
        <w:tblOverlap w:val="never"/>
        <w:tblW w:w="886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3"/>
        <w:gridCol w:w="3511"/>
        <w:gridCol w:w="3551"/>
      </w:tblGrid>
      <w:tr w:rsidR="00520DBC" w:rsidRPr="009019FC" w14:paraId="5D2CA365" w14:textId="77777777" w:rsidTr="5866D7B9">
        <w:trPr>
          <w:trHeight w:val="20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4805B" w14:textId="77777777" w:rsidR="00520DBC" w:rsidRPr="009019FC" w:rsidRDefault="5993E902" w:rsidP="5866D7B9">
            <w:pPr>
              <w:pStyle w:val="TAC"/>
              <w:rPr>
                <w:b/>
                <w:bCs/>
                <w:noProof/>
              </w:rPr>
            </w:pPr>
            <w:r w:rsidRPr="5866D7B9">
              <w:rPr>
                <w:b/>
                <w:bCs/>
                <w:noProof/>
              </w:rPr>
              <w:t>Attributes</w:t>
            </w:r>
          </w:p>
        </w:tc>
        <w:tc>
          <w:tcPr>
            <w:tcW w:w="706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DD6EE" w:themeFill="accent5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CE226" w14:textId="77777777" w:rsidR="00520DBC" w:rsidRPr="009019FC" w:rsidRDefault="5993E902" w:rsidP="5866D7B9">
            <w:pPr>
              <w:pStyle w:val="TAC"/>
              <w:rPr>
                <w:b/>
                <w:bCs/>
                <w:noProof/>
              </w:rPr>
            </w:pPr>
            <w:r w:rsidRPr="5866D7B9">
              <w:rPr>
                <w:b/>
                <w:bCs/>
                <w:noProof/>
              </w:rPr>
              <w:t>Assumptions</w:t>
            </w:r>
          </w:p>
        </w:tc>
      </w:tr>
      <w:tr w:rsidR="00F20F29" w:rsidRPr="009019FC" w14:paraId="60B3B055" w14:textId="77777777" w:rsidTr="005C6216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5407F" w14:textId="77777777" w:rsidR="00F20F29" w:rsidRPr="009019FC" w:rsidRDefault="00F20F29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</w:rPr>
              <w:t>Case name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 xml:space="preserve"> (waveform)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2F9BD" w14:textId="77777777" w:rsidR="00F20F29" w:rsidRPr="00520DBC" w:rsidRDefault="00F20F29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</w:rPr>
              <w:t>OOK-4 waveform</w:t>
            </w:r>
          </w:p>
        </w:tc>
      </w:tr>
      <w:tr w:rsidR="00520DBC" w:rsidRPr="009019FC" w14:paraId="39616B40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0A390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Center frequency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FC0BA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b/>
                <w:bCs/>
                <w:noProof/>
                <w:lang w:eastAsia="zh-CN"/>
              </w:rPr>
              <w:t>900MHz, 2.6GHz and 3.5GHz</w:t>
            </w:r>
          </w:p>
        </w:tc>
      </w:tr>
      <w:tr w:rsidR="00520DBC" w:rsidRPr="009019FC" w14:paraId="2A226C54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C3B42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</w:rPr>
              <w:t>Channel structure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 xml:space="preserve"> 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A37FC" w14:textId="66954395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Total 8 bits</w:t>
            </w:r>
          </w:p>
        </w:tc>
      </w:tr>
      <w:tr w:rsidR="00520DBC" w:rsidRPr="009019FC" w14:paraId="3E53DF8E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A2ABAF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Chip rate</w:t>
            </w:r>
          </w:p>
        </w:tc>
        <w:tc>
          <w:tcPr>
            <w:tcW w:w="35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111E5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M=1</w:t>
            </w:r>
          </w:p>
        </w:tc>
        <w:tc>
          <w:tcPr>
            <w:tcW w:w="35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A38564E" w14:textId="4F76B835" w:rsidR="00520DBC" w:rsidRPr="00520DBC" w:rsidRDefault="5993E902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</w:rPr>
              <w:t>M=2</w:t>
            </w:r>
          </w:p>
        </w:tc>
      </w:tr>
      <w:tr w:rsidR="00520DBC" w:rsidRPr="009019FC" w14:paraId="204C0BBF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40FAC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WUS duration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9FF18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FFS</w:t>
            </w:r>
          </w:p>
        </w:tc>
      </w:tr>
      <w:tr w:rsidR="00520DBC" w:rsidRPr="009019FC" w14:paraId="315154D5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B5191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Coding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4DD79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1/2 rate Manchester coding</w:t>
            </w:r>
          </w:p>
        </w:tc>
      </w:tr>
      <w:tr w:rsidR="00520DBC" w:rsidRPr="009019FC" w14:paraId="5071FEFA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03C1C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Time error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EB1A7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0</w:t>
            </w:r>
          </w:p>
        </w:tc>
      </w:tr>
      <w:tr w:rsidR="00520DBC" w:rsidRPr="009019FC" w14:paraId="35FD2139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F9636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R</w:t>
            </w:r>
            <w:r w:rsidRPr="5866D7B9">
              <w:rPr>
                <w:rFonts w:cs="Arial"/>
                <w:b/>
                <w:bCs/>
                <w:noProof/>
              </w:rPr>
              <w:t>esidual Frequency error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263D8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0/10/20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 xml:space="preserve"> </w:t>
            </w:r>
            <w:r w:rsidRPr="5866D7B9">
              <w:rPr>
                <w:rFonts w:cs="Arial"/>
                <w:b/>
                <w:bCs/>
                <w:noProof/>
              </w:rPr>
              <w:t>ppm</w:t>
            </w:r>
          </w:p>
        </w:tc>
      </w:tr>
      <w:tr w:rsidR="00520DBC" w:rsidRPr="009019FC" w14:paraId="7726FA05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053AF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SCS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74176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30kHz</w:t>
            </w:r>
          </w:p>
        </w:tc>
      </w:tr>
      <w:tr w:rsidR="00520DBC" w:rsidRPr="009019FC" w14:paraId="20A2FA8C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28DD3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UE</w:t>
            </w:r>
            <w:r w:rsidRPr="5866D7B9">
              <w:rPr>
                <w:rFonts w:cs="Arial"/>
                <w:b/>
                <w:bCs/>
                <w:noProof/>
              </w:rPr>
              <w:t xml:space="preserve"> Channel BW 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17AE58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20MHz (51 RB)-case 1</w:t>
            </w:r>
          </w:p>
          <w:p w14:paraId="5CED8F65" w14:textId="04EFEFDB" w:rsidR="00520DBC" w:rsidRPr="009019FC" w:rsidRDefault="00520DBC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</w:p>
        </w:tc>
      </w:tr>
      <w:tr w:rsidR="00520DBC" w:rsidRPr="00626DB7" w14:paraId="7668370F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29312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</w:rPr>
              <w:t xml:space="preserve">WUS 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>RB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0D494" w14:textId="77777777" w:rsidR="00520DBC" w:rsidRPr="009019FC" w:rsidRDefault="5993E902" w:rsidP="5866D7B9">
            <w:pPr>
              <w:pStyle w:val="TAC"/>
              <w:numPr>
                <w:ilvl w:val="0"/>
                <w:numId w:val="29"/>
              </w:numPr>
              <w:jc w:val="left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 xml:space="preserve">Fixed </w:t>
            </w:r>
            <w:r w:rsidRPr="5866D7B9">
              <w:rPr>
                <w:rFonts w:cs="Arial"/>
                <w:b/>
                <w:bCs/>
                <w:noProof/>
              </w:rPr>
              <w:t>11RB ~ 3.96MHz 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>for 10MHz and 20MHz cases</w:t>
            </w:r>
          </w:p>
        </w:tc>
      </w:tr>
      <w:tr w:rsidR="00520DBC" w:rsidRPr="00626DB7" w14:paraId="66CBD15A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15400D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Position within channel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46E11B" w14:textId="77777777" w:rsidR="00520DBC" w:rsidRPr="009019FC" w:rsidRDefault="5993E902" w:rsidP="5866D7B9">
            <w:pPr>
              <w:pStyle w:val="TAC"/>
              <w:numPr>
                <w:ilvl w:val="0"/>
                <w:numId w:val="30"/>
              </w:numPr>
              <w:jc w:val="left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 xml:space="preserve">For 10/20MHz CBW, </w:t>
            </w:r>
            <w:r w:rsidRPr="5866D7B9">
              <w:rPr>
                <w:rFonts w:cs="Arial"/>
                <w:b/>
                <w:bCs/>
                <w:noProof/>
              </w:rPr>
              <w:t>Center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 xml:space="preserve"> for ASCS, edge for ACS [assume no ASCS impact]</w:t>
            </w:r>
          </w:p>
          <w:p w14:paraId="2B368CFF" w14:textId="77777777" w:rsidR="00520DBC" w:rsidRPr="009019FC" w:rsidRDefault="5993E902" w:rsidP="5866D7B9">
            <w:pPr>
              <w:pStyle w:val="TAC"/>
              <w:numPr>
                <w:ilvl w:val="0"/>
                <w:numId w:val="30"/>
              </w:numPr>
              <w:jc w:val="left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For 5MHz CBW, fixed center of channel</w:t>
            </w:r>
          </w:p>
        </w:tc>
      </w:tr>
      <w:tr w:rsidR="00520DBC" w:rsidRPr="00626DB7" w14:paraId="75C4E8DF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B44CF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Guardband of NR channel, both wanted cell and interfer cell (ACS)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B8E3D" w14:textId="77777777" w:rsidR="00520DBC" w:rsidRPr="009019FC" w:rsidRDefault="5993E902" w:rsidP="5866D7B9">
            <w:pPr>
              <w:pStyle w:val="TAC"/>
              <w:numPr>
                <w:ilvl w:val="0"/>
                <w:numId w:val="31"/>
              </w:numPr>
              <w:jc w:val="left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 xml:space="preserve">For wanted signal: </w:t>
            </w:r>
            <w:r w:rsidRPr="5866D7B9">
              <w:rPr>
                <w:rFonts w:cs="Arial"/>
                <w:b/>
                <w:bCs/>
                <w:noProof/>
              </w:rPr>
              <w:t>505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>kHz for 5MHz, 665kHz for 10MH, 805kHz for 20Mhz</w:t>
            </w:r>
            <w:r w:rsidRPr="5866D7B9">
              <w:rPr>
                <w:rFonts w:cs="Arial"/>
                <w:b/>
                <w:bCs/>
                <w:noProof/>
              </w:rPr>
              <w:t xml:space="preserve"> </w:t>
            </w:r>
          </w:p>
          <w:p w14:paraId="1F8CC095" w14:textId="77777777" w:rsidR="00520DBC" w:rsidRPr="009019FC" w:rsidRDefault="5993E902" w:rsidP="5866D7B9">
            <w:pPr>
              <w:pStyle w:val="TAC"/>
              <w:numPr>
                <w:ilvl w:val="0"/>
                <w:numId w:val="31"/>
              </w:numPr>
              <w:jc w:val="left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F</w:t>
            </w:r>
            <w:r w:rsidRPr="5866D7B9">
              <w:rPr>
                <w:rFonts w:cs="Arial"/>
                <w:b/>
                <w:bCs/>
                <w:noProof/>
              </w:rPr>
              <w:t>or interference cell2 5MHz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>:</w:t>
            </w:r>
            <w:r w:rsidRPr="5866D7B9">
              <w:rPr>
                <w:rFonts w:cs="Arial"/>
                <w:b/>
                <w:bCs/>
                <w:noProof/>
              </w:rPr>
              <w:t xml:space="preserve"> 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 xml:space="preserve">fixed </w:t>
            </w:r>
            <w:r w:rsidRPr="5866D7B9">
              <w:rPr>
                <w:rFonts w:cs="Arial"/>
                <w:b/>
                <w:bCs/>
                <w:noProof/>
              </w:rPr>
              <w:t>5</w:t>
            </w:r>
            <w:r w:rsidRPr="5866D7B9">
              <w:rPr>
                <w:rFonts w:cs="Arial"/>
                <w:b/>
                <w:bCs/>
                <w:noProof/>
                <w:lang w:eastAsia="zh-CN"/>
              </w:rPr>
              <w:t>05</w:t>
            </w:r>
            <w:r w:rsidRPr="5866D7B9">
              <w:rPr>
                <w:rFonts w:cs="Arial"/>
                <w:b/>
                <w:bCs/>
                <w:noProof/>
              </w:rPr>
              <w:t>kHz</w:t>
            </w:r>
          </w:p>
        </w:tc>
      </w:tr>
      <w:tr w:rsidR="00520DBC" w:rsidRPr="009019FC" w14:paraId="056D3E5F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69D90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Guard RB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81365" w14:textId="77777777" w:rsidR="00520DBC" w:rsidRPr="00520DBC" w:rsidRDefault="5993E902" w:rsidP="5866D7B9">
            <w:pPr>
              <w:pStyle w:val="TAC"/>
              <w:numPr>
                <w:ilvl w:val="0"/>
                <w:numId w:val="32"/>
              </w:numPr>
              <w:jc w:val="left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For ACS: 1/2/3/4 RB</w:t>
            </w:r>
          </w:p>
          <w:p w14:paraId="16ACFCDC" w14:textId="77777777" w:rsidR="00520DBC" w:rsidRPr="009019FC" w:rsidRDefault="00520DBC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</w:p>
        </w:tc>
      </w:tr>
      <w:tr w:rsidR="00520DBC" w:rsidRPr="00626DB7" w14:paraId="72A174BB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E69B3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 xml:space="preserve">Filter 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29D1CB" w14:textId="3A8056A9" w:rsidR="00520DBC" w:rsidRPr="009019FC" w:rsidRDefault="3DD9E8DE" w:rsidP="5866D7B9">
            <w:pPr>
              <w:pStyle w:val="TAC"/>
              <w:numPr>
                <w:ilvl w:val="0"/>
                <w:numId w:val="33"/>
              </w:numPr>
              <w:jc w:val="left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</w:rPr>
              <w:t>3rd</w:t>
            </w:r>
            <w:r w:rsidR="5993E902" w:rsidRPr="5866D7B9">
              <w:rPr>
                <w:rFonts w:cs="Arial"/>
                <w:b/>
                <w:bCs/>
                <w:noProof/>
              </w:rPr>
              <w:t>/5</w:t>
            </w:r>
            <w:r w:rsidR="5993E902" w:rsidRPr="5866D7B9">
              <w:rPr>
                <w:rFonts w:cs="Arial"/>
                <w:b/>
                <w:bCs/>
                <w:noProof/>
                <w:vertAlign w:val="superscript"/>
              </w:rPr>
              <w:t xml:space="preserve">th </w:t>
            </w:r>
            <w:r w:rsidR="5993E902" w:rsidRPr="5866D7B9">
              <w:rPr>
                <w:rFonts w:cs="Arial"/>
                <w:b/>
                <w:bCs/>
                <w:noProof/>
              </w:rPr>
              <w:t xml:space="preserve">Order lowpass Butterworth matching </w:t>
            </w:r>
            <w:r w:rsidR="5993E902" w:rsidRPr="5866D7B9">
              <w:rPr>
                <w:rFonts w:cs="Arial"/>
                <w:b/>
                <w:bCs/>
                <w:noProof/>
                <w:lang w:eastAsia="zh-CN"/>
              </w:rPr>
              <w:t xml:space="preserve">fixed </w:t>
            </w:r>
            <w:r w:rsidR="5993E902" w:rsidRPr="5866D7B9">
              <w:rPr>
                <w:rFonts w:cs="Arial"/>
                <w:b/>
                <w:bCs/>
                <w:noProof/>
              </w:rPr>
              <w:t>3.96MHz RF bandwidth</w:t>
            </w:r>
            <w:r w:rsidR="5993E902" w:rsidRPr="5866D7B9">
              <w:rPr>
                <w:rFonts w:cs="Arial"/>
                <w:b/>
                <w:bCs/>
                <w:noProof/>
                <w:lang w:eastAsia="zh-CN"/>
              </w:rPr>
              <w:t xml:space="preserve"> for 10MHz/20MHz case</w:t>
            </w:r>
          </w:p>
          <w:p w14:paraId="68622373" w14:textId="77777777" w:rsidR="00520DBC" w:rsidRPr="009019FC" w:rsidRDefault="5993E902" w:rsidP="5866D7B9">
            <w:pPr>
              <w:pStyle w:val="TAC"/>
              <w:numPr>
                <w:ilvl w:val="1"/>
                <w:numId w:val="33"/>
              </w:numPr>
              <w:jc w:val="left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Other order lowpass filter is not precluded</w:t>
            </w:r>
          </w:p>
          <w:p w14:paraId="17F6D04A" w14:textId="77777777" w:rsidR="00520DBC" w:rsidRPr="009019FC" w:rsidRDefault="5993E902" w:rsidP="5866D7B9">
            <w:pPr>
              <w:pStyle w:val="TAC"/>
              <w:numPr>
                <w:ilvl w:val="0"/>
                <w:numId w:val="33"/>
              </w:numPr>
              <w:jc w:val="left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The filter bandwidth is adapted with actual WUS RBs, for 5MHz case</w:t>
            </w:r>
          </w:p>
        </w:tc>
      </w:tr>
      <w:tr w:rsidR="00520DBC" w:rsidRPr="00626DB7" w14:paraId="57639788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986036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b/>
                <w:bCs/>
                <w:noProof/>
              </w:rPr>
              <w:t>ACS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FAF97" w14:textId="77777777" w:rsidR="00520DBC" w:rsidRPr="009019FC" w:rsidRDefault="5993E902" w:rsidP="5866D7B9">
            <w:pPr>
              <w:pStyle w:val="TAL"/>
              <w:jc w:val="center"/>
              <w:rPr>
                <w:b/>
                <w:bCs/>
                <w:noProof/>
                <w:sz w:val="20"/>
              </w:rPr>
            </w:pPr>
            <w:r w:rsidRPr="5866D7B9">
              <w:rPr>
                <w:b/>
                <w:bCs/>
                <w:noProof/>
              </w:rPr>
              <w:t xml:space="preserve">PDSCH mapped on </w:t>
            </w:r>
            <w:r w:rsidRPr="5866D7B9">
              <w:rPr>
                <w:b/>
                <w:bCs/>
                <w:noProof/>
                <w:lang w:eastAsia="zh-CN"/>
              </w:rPr>
              <w:t xml:space="preserve">interference </w:t>
            </w:r>
            <w:r w:rsidRPr="5866D7B9">
              <w:rPr>
                <w:b/>
                <w:bCs/>
                <w:noProof/>
              </w:rPr>
              <w:t>RBs (1</w:t>
            </w:r>
            <w:r w:rsidRPr="5866D7B9">
              <w:rPr>
                <w:b/>
                <w:bCs/>
                <w:noProof/>
                <w:lang w:eastAsia="zh-CN"/>
              </w:rPr>
              <w:t>1</w:t>
            </w:r>
            <w:r w:rsidRPr="5866D7B9">
              <w:rPr>
                <w:b/>
                <w:bCs/>
                <w:noProof/>
              </w:rPr>
              <w:t>RB</w:t>
            </w:r>
            <w:r w:rsidRPr="5866D7B9">
              <w:rPr>
                <w:b/>
                <w:bCs/>
                <w:noProof/>
                <w:lang w:eastAsia="zh-CN"/>
              </w:rPr>
              <w:t xml:space="preserve"> for </w:t>
            </w:r>
            <w:r w:rsidRPr="5866D7B9">
              <w:rPr>
                <w:b/>
                <w:bCs/>
                <w:noProof/>
              </w:rPr>
              <w:t>5MHz</w:t>
            </w:r>
            <w:r w:rsidRPr="5866D7B9">
              <w:rPr>
                <w:b/>
                <w:bCs/>
                <w:noProof/>
                <w:lang w:eastAsia="zh-CN"/>
              </w:rPr>
              <w:t xml:space="preserve"> CBW</w:t>
            </w:r>
            <w:r w:rsidRPr="5866D7B9">
              <w:rPr>
                <w:b/>
                <w:bCs/>
                <w:noProof/>
              </w:rPr>
              <w:t>), one side;</w:t>
            </w:r>
          </w:p>
          <w:p w14:paraId="30F001A2" w14:textId="57055A10" w:rsidR="00520DBC" w:rsidRPr="009019FC" w:rsidRDefault="5993E902" w:rsidP="5866D7B9">
            <w:pPr>
              <w:pStyle w:val="TAL"/>
              <w:jc w:val="center"/>
              <w:rPr>
                <w:b/>
                <w:bCs/>
                <w:noProof/>
              </w:rPr>
            </w:pPr>
            <w:r w:rsidRPr="5866D7B9">
              <w:rPr>
                <w:b/>
                <w:bCs/>
                <w:noProof/>
              </w:rPr>
              <w:t xml:space="preserve">EPRE of PDSCH /EPRE of </w:t>
            </w:r>
            <w:r w:rsidRPr="5866D7B9">
              <w:rPr>
                <w:b/>
                <w:bCs/>
                <w:noProof/>
                <w:lang w:eastAsia="zh-CN"/>
              </w:rPr>
              <w:t xml:space="preserve">in-band </w:t>
            </w:r>
            <w:r w:rsidRPr="5866D7B9">
              <w:rPr>
                <w:b/>
                <w:bCs/>
                <w:noProof/>
              </w:rPr>
              <w:t xml:space="preserve">LP-WUS = </w:t>
            </w:r>
            <w:r w:rsidR="1E842A16" w:rsidRPr="5866D7B9">
              <w:rPr>
                <w:b/>
                <w:bCs/>
                <w:noProof/>
              </w:rPr>
              <w:t>33</w:t>
            </w:r>
            <w:r w:rsidRPr="5866D7B9">
              <w:rPr>
                <w:b/>
                <w:bCs/>
                <w:noProof/>
              </w:rPr>
              <w:t>dB</w:t>
            </w:r>
          </w:p>
          <w:p w14:paraId="027B832A" w14:textId="77777777" w:rsidR="00520DBC" w:rsidRPr="009019FC" w:rsidRDefault="5993E902" w:rsidP="5866D7B9">
            <w:pPr>
              <w:pStyle w:val="TAL"/>
              <w:jc w:val="center"/>
              <w:rPr>
                <w:b/>
                <w:bCs/>
                <w:noProof/>
                <w:sz w:val="20"/>
                <w:lang w:eastAsia="zh-CN"/>
              </w:rPr>
            </w:pPr>
            <w:r w:rsidRPr="5866D7B9">
              <w:rPr>
                <w:b/>
                <w:bCs/>
                <w:noProof/>
              </w:rPr>
              <w:t>NOTE: decide the interference level depending on SNR</w:t>
            </w:r>
          </w:p>
        </w:tc>
      </w:tr>
      <w:tr w:rsidR="00520DBC" w:rsidRPr="009019FC" w14:paraId="35B5B198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55E79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  <w:lang w:eastAsia="zh-CN"/>
              </w:rPr>
            </w:pPr>
            <w:r w:rsidRPr="5866D7B9">
              <w:rPr>
                <w:rFonts w:cs="Arial"/>
                <w:b/>
                <w:bCs/>
                <w:noProof/>
                <w:lang w:eastAsia="zh-CN"/>
              </w:rPr>
              <w:t>Sampling rate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6180F" w14:textId="77777777" w:rsidR="00520DBC" w:rsidRPr="009019FC" w:rsidRDefault="5993E902" w:rsidP="5866D7B9">
            <w:pPr>
              <w:pStyle w:val="TAC"/>
              <w:rPr>
                <w:b/>
                <w:bCs/>
                <w:noProof/>
              </w:rPr>
            </w:pPr>
            <w:r w:rsidRPr="5866D7B9">
              <w:rPr>
                <w:b/>
                <w:bCs/>
                <w:noProof/>
              </w:rPr>
              <w:t>7.68MHz</w:t>
            </w:r>
          </w:p>
        </w:tc>
      </w:tr>
      <w:tr w:rsidR="00520DBC" w:rsidRPr="00626DB7" w14:paraId="6B751506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AEC43" w14:textId="77777777" w:rsidR="00520DBC" w:rsidRPr="009019FC" w:rsidRDefault="5993E902" w:rsidP="5866D7B9">
            <w:pPr>
              <w:pStyle w:val="TAC"/>
              <w:rPr>
                <w:rFonts w:cs="Arial"/>
                <w:b/>
                <w:bCs/>
                <w:noProof/>
              </w:rPr>
            </w:pPr>
            <w:r w:rsidRPr="5866D7B9">
              <w:rPr>
                <w:rFonts w:cs="Arial"/>
                <w:b/>
                <w:bCs/>
                <w:noProof/>
              </w:rPr>
              <w:t>ADC bit width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19C46" w14:textId="124BBC2E" w:rsidR="00520DBC" w:rsidRPr="00C95678" w:rsidRDefault="5993E902" w:rsidP="5866D7B9">
            <w:pPr>
              <w:pStyle w:val="TAC"/>
              <w:rPr>
                <w:b/>
                <w:bCs/>
                <w:noProof/>
                <w:lang w:eastAsia="zh-CN"/>
              </w:rPr>
            </w:pPr>
            <w:r w:rsidRPr="5866D7B9">
              <w:rPr>
                <w:b/>
                <w:bCs/>
                <w:noProof/>
                <w:lang w:eastAsia="zh-CN"/>
              </w:rPr>
              <w:t>4/8</w:t>
            </w:r>
            <w:r w:rsidRPr="5866D7B9">
              <w:rPr>
                <w:b/>
                <w:bCs/>
                <w:noProof/>
              </w:rPr>
              <w:t xml:space="preserve"> bits ADC for ASCS</w:t>
            </w:r>
            <w:r w:rsidRPr="5866D7B9">
              <w:rPr>
                <w:b/>
                <w:bCs/>
                <w:noProof/>
                <w:lang w:eastAsia="zh-CN"/>
              </w:rPr>
              <w:t>/ACS</w:t>
            </w:r>
          </w:p>
        </w:tc>
      </w:tr>
      <w:tr w:rsidR="00520DBC" w:rsidRPr="00BD4391" w14:paraId="558C53E0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48118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>Phase noise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91735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  <w:lang w:eastAsia="zh-CN"/>
              </w:rPr>
              <w:t>Not modelled</w:t>
            </w:r>
          </w:p>
        </w:tc>
      </w:tr>
      <w:tr w:rsidR="00520DBC" w:rsidRPr="00BD4391" w14:paraId="4124F9BE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A8987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  <w:lang w:eastAsia="zh-CN"/>
              </w:rPr>
              <w:t>Non-linearities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A8A8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  <w:lang w:eastAsia="zh-CN"/>
              </w:rPr>
              <w:t>Not modelled</w:t>
            </w:r>
          </w:p>
        </w:tc>
      </w:tr>
      <w:tr w:rsidR="00520DBC" w:rsidRPr="00626DB7" w14:paraId="1EC3EDB4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DB727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>Power boosting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37CC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>EPRE ratio: 0</w:t>
            </w:r>
            <w:r w:rsidRPr="5866D7B9">
              <w:rPr>
                <w:rFonts w:cs="Arial"/>
                <w:noProof/>
                <w:lang w:eastAsia="zh-CN"/>
              </w:rPr>
              <w:t>dB/3dB</w:t>
            </w:r>
            <w:r w:rsidRPr="5866D7B9">
              <w:rPr>
                <w:rFonts w:cs="Arial"/>
                <w:noProof/>
              </w:rPr>
              <w:t xml:space="preserve"> for OOK-1/OOK-4</w:t>
            </w:r>
          </w:p>
          <w:p w14:paraId="234164C7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>NOTE: 3dB is optional for simulation</w:t>
            </w:r>
          </w:p>
        </w:tc>
      </w:tr>
      <w:tr w:rsidR="00443909" w:rsidRPr="008B06AE" w14:paraId="6A69DF8A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43C2B6" w14:textId="0DFBC2C8" w:rsidR="00443909" w:rsidRPr="00BD4391" w:rsidRDefault="6D8C7A73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>Phase noise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710724" w14:textId="77777777" w:rsidR="00443909" w:rsidRDefault="00443909" w:rsidP="5866D7B9">
            <w:pPr>
              <w:pStyle w:val="TAC"/>
              <w:rPr>
                <w:rFonts w:cs="Arial"/>
                <w:noProof/>
              </w:rPr>
            </w:pPr>
          </w:p>
          <w:p w14:paraId="1E1B06FE" w14:textId="77777777" w:rsidR="00BD4CB1" w:rsidRDefault="00BD4CB1" w:rsidP="5866D7B9">
            <w:pPr>
              <w:pStyle w:val="TAC"/>
              <w:rPr>
                <w:rFonts w:cs="Arial"/>
                <w:noProof/>
              </w:rPr>
            </w:pPr>
          </w:p>
          <w:tbl>
            <w:tblPr>
              <w:tblW w:w="39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33"/>
              <w:gridCol w:w="1333"/>
              <w:gridCol w:w="1333"/>
              <w:gridCol w:w="1333"/>
            </w:tblGrid>
            <w:tr w:rsidR="00BD4CB1" w14:paraId="49261C86" w14:textId="77777777" w:rsidTr="5866D7B9">
              <w:trPr>
                <w:trHeight w:val="20"/>
                <w:jc w:val="center"/>
              </w:trPr>
              <w:tc>
                <w:tcPr>
                  <w:tcW w:w="3142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86" w:type="dxa"/>
                    <w:bottom w:w="0" w:type="dxa"/>
                    <w:right w:w="86" w:type="dxa"/>
                  </w:tcMar>
                  <w:hideMark/>
                </w:tcPr>
                <w:p w14:paraId="62BEB4AC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Phase noise profile</w:t>
                  </w:r>
                </w:p>
              </w:tc>
            </w:tr>
            <w:tr w:rsidR="00BD4CB1" w14:paraId="14FE5AB8" w14:textId="77777777" w:rsidTr="5866D7B9">
              <w:trPr>
                <w:trHeight w:val="20"/>
                <w:jc w:val="center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86" w:type="dxa"/>
                    <w:bottom w:w="0" w:type="dxa"/>
                    <w:right w:w="86" w:type="dxa"/>
                  </w:tcMar>
                </w:tcPr>
                <w:p w14:paraId="56212C0D" w14:textId="77777777" w:rsidR="00BD4CB1" w:rsidRDefault="00BD4CB1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rPr>
                      <w:noProof/>
                    </w:rPr>
                  </w:pPr>
                </w:p>
              </w:tc>
              <w:tc>
                <w:tcPr>
                  <w:tcW w:w="2358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A3D3BA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Phase noise (dBc/Hz)</w:t>
                  </w:r>
                </w:p>
              </w:tc>
            </w:tr>
            <w:tr w:rsidR="00BD4CB1" w14:paraId="3BF0DF37" w14:textId="77777777" w:rsidTr="5866D7B9">
              <w:trPr>
                <w:trHeight w:val="20"/>
                <w:jc w:val="center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86" w:type="dxa"/>
                    <w:bottom w:w="0" w:type="dxa"/>
                    <w:right w:w="86" w:type="dxa"/>
                  </w:tcMar>
                  <w:hideMark/>
                </w:tcPr>
                <w:p w14:paraId="7CEAF7A4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Offset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2B54A0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NF 9 dB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5A5650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 xml:space="preserve">NF 12 dB </w:t>
                  </w: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AE333F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NF 15 dB</w:t>
                  </w:r>
                </w:p>
              </w:tc>
            </w:tr>
            <w:tr w:rsidR="00BD4CB1" w14:paraId="63A5C15C" w14:textId="77777777" w:rsidTr="5866D7B9">
              <w:trPr>
                <w:trHeight w:val="20"/>
                <w:jc w:val="center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86" w:type="dxa"/>
                    <w:bottom w:w="0" w:type="dxa"/>
                    <w:right w:w="86" w:type="dxa"/>
                  </w:tcMar>
                  <w:hideMark/>
                </w:tcPr>
                <w:p w14:paraId="22B006F7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@5MHz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07FE3B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-99.4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B108BC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-99.4</w:t>
                  </w: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8CBF9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-99.4</w:t>
                  </w:r>
                </w:p>
              </w:tc>
            </w:tr>
            <w:tr w:rsidR="00BD4CB1" w14:paraId="1607733C" w14:textId="77777777" w:rsidTr="5866D7B9">
              <w:trPr>
                <w:trHeight w:val="20"/>
                <w:jc w:val="center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86" w:type="dxa"/>
                    <w:bottom w:w="0" w:type="dxa"/>
                    <w:right w:w="86" w:type="dxa"/>
                  </w:tcMar>
                  <w:hideMark/>
                </w:tcPr>
                <w:p w14:paraId="68F7BF36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@10MHz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F5DD4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-108.1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6F2E02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-105</w:t>
                  </w: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44F212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-102.1</w:t>
                  </w:r>
                </w:p>
              </w:tc>
            </w:tr>
            <w:tr w:rsidR="00BD4CB1" w14:paraId="735ACEBB" w14:textId="77777777" w:rsidTr="5866D7B9">
              <w:trPr>
                <w:trHeight w:val="20"/>
                <w:jc w:val="center"/>
              </w:trPr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15" w:type="dxa"/>
                    <w:left w:w="86" w:type="dxa"/>
                    <w:bottom w:w="0" w:type="dxa"/>
                    <w:right w:w="86" w:type="dxa"/>
                  </w:tcMar>
                  <w:hideMark/>
                </w:tcPr>
                <w:p w14:paraId="36DC7E58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@15MHz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E7BCA0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-120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3C2AFB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-117</w:t>
                  </w:r>
                </w:p>
              </w:tc>
              <w:tc>
                <w:tcPr>
                  <w:tcW w:w="78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9A565" w14:textId="77777777" w:rsidR="00BD4CB1" w:rsidRDefault="4F10F71D" w:rsidP="00626DB7">
                  <w:pPr>
                    <w:pStyle w:val="TAL"/>
                    <w:framePr w:hSpace="180" w:wrap="around" w:vAnchor="text" w:hAnchor="text" w:xAlign="center" w:y="1"/>
                    <w:suppressOverlap/>
                    <w:jc w:val="center"/>
                    <w:rPr>
                      <w:noProof/>
                    </w:rPr>
                  </w:pPr>
                  <w:r w:rsidRPr="5866D7B9">
                    <w:rPr>
                      <w:noProof/>
                    </w:rPr>
                    <w:t>-114</w:t>
                  </w:r>
                </w:p>
              </w:tc>
            </w:tr>
          </w:tbl>
          <w:p w14:paraId="16B37E9B" w14:textId="77777777" w:rsidR="00BD4CB1" w:rsidRDefault="00BD4CB1" w:rsidP="5866D7B9">
            <w:pPr>
              <w:pStyle w:val="TAC"/>
              <w:rPr>
                <w:rFonts w:cs="Arial"/>
                <w:noProof/>
              </w:rPr>
            </w:pPr>
          </w:p>
          <w:p w14:paraId="3791AB6A" w14:textId="77777777" w:rsidR="00BD4CB1" w:rsidRPr="00BD4391" w:rsidRDefault="00BD4CB1" w:rsidP="5866D7B9">
            <w:pPr>
              <w:pStyle w:val="TAC"/>
              <w:rPr>
                <w:rFonts w:cs="Arial"/>
                <w:noProof/>
              </w:rPr>
            </w:pPr>
          </w:p>
        </w:tc>
      </w:tr>
      <w:tr w:rsidR="00520DBC" w:rsidRPr="00626DB7" w14:paraId="6FC6813C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2C9D6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>Channel Model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60076" w14:textId="77777777" w:rsidR="00520DBC" w:rsidRPr="00882B80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 xml:space="preserve">Option 1: TDL-C 300 </w:t>
            </w:r>
          </w:p>
          <w:p w14:paraId="18CCBA63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>Option 2: AWGN</w:t>
            </w:r>
          </w:p>
          <w:p w14:paraId="011723D6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>Note: encourage companies to provide simulation results with both options</w:t>
            </w:r>
          </w:p>
        </w:tc>
      </w:tr>
      <w:tr w:rsidR="00520DBC" w14:paraId="42D8D43D" w14:textId="77777777" w:rsidTr="5866D7B9">
        <w:trPr>
          <w:trHeight w:val="20"/>
        </w:trPr>
        <w:tc>
          <w:tcPr>
            <w:tcW w:w="1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8D95A" w14:textId="77777777" w:rsidR="00520DBC" w:rsidRPr="00BD4391" w:rsidRDefault="5993E902" w:rsidP="5866D7B9">
            <w:pPr>
              <w:pStyle w:val="TAC"/>
              <w:rPr>
                <w:rFonts w:cs="Arial"/>
                <w:noProof/>
              </w:rPr>
            </w:pPr>
            <w:r w:rsidRPr="5866D7B9">
              <w:rPr>
                <w:rFonts w:cs="Arial"/>
                <w:noProof/>
              </w:rPr>
              <w:t>Performance metric</w:t>
            </w:r>
          </w:p>
        </w:tc>
        <w:tc>
          <w:tcPr>
            <w:tcW w:w="706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972F22" w14:textId="6EB24CDB" w:rsidR="00520DBC" w:rsidRPr="00BD4391" w:rsidRDefault="5993E902" w:rsidP="5866D7B9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noProof/>
                <w:lang w:eastAsia="zh-CN"/>
              </w:rPr>
            </w:pPr>
            <w:r w:rsidRPr="5866D7B9">
              <w:rPr>
                <w:noProof/>
                <w:lang w:eastAsia="zh-CN"/>
              </w:rPr>
              <w:t xml:space="preserve">1% MDR/BLER </w:t>
            </w:r>
          </w:p>
          <w:p w14:paraId="76F7F23B" w14:textId="77777777" w:rsidR="00520DBC" w:rsidRPr="00BD4391" w:rsidRDefault="5993E902" w:rsidP="5866D7B9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noProof/>
                <w:lang w:eastAsia="zh-CN"/>
              </w:rPr>
            </w:pPr>
            <w:r w:rsidRPr="5866D7B9">
              <w:rPr>
                <w:noProof/>
                <w:lang w:eastAsia="zh-CN"/>
              </w:rPr>
              <w:t>The following false alarm rate can be considered</w:t>
            </w:r>
          </w:p>
          <w:p w14:paraId="3E0E3A21" w14:textId="1042836F" w:rsidR="00520DBC" w:rsidRPr="00B65073" w:rsidRDefault="5FD8F1F7" w:rsidP="5866D7B9">
            <w:pPr>
              <w:pStyle w:val="ListParagraph"/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noProof/>
                <w:lang w:eastAsia="zh-CN"/>
              </w:rPr>
            </w:pPr>
            <w:r w:rsidRPr="5866D7B9">
              <w:rPr>
                <w:noProof/>
                <w:lang w:eastAsia="zh-CN"/>
              </w:rPr>
              <w:t>0.</w:t>
            </w:r>
            <w:r w:rsidR="5993E902" w:rsidRPr="5866D7B9">
              <w:rPr>
                <w:noProof/>
                <w:lang w:eastAsia="zh-CN"/>
              </w:rPr>
              <w:t>1%</w:t>
            </w:r>
          </w:p>
        </w:tc>
      </w:tr>
    </w:tbl>
    <w:p w14:paraId="0954E8D2" w14:textId="77777777" w:rsidR="00520DBC" w:rsidRDefault="00520DBC" w:rsidP="5866D7B9">
      <w:pPr>
        <w:rPr>
          <w:noProof/>
          <w:lang w:val="en-GB"/>
        </w:rPr>
      </w:pPr>
    </w:p>
    <w:p w14:paraId="653444A6" w14:textId="32E48E01" w:rsidR="00273E97" w:rsidRDefault="46484ECA" w:rsidP="0D3AF32F">
      <w:pPr>
        <w:rPr>
          <w:noProof/>
          <w:lang w:val="en-GB"/>
        </w:rPr>
      </w:pPr>
      <w:r w:rsidRPr="5866D7B9">
        <w:rPr>
          <w:noProof/>
          <w:lang w:val="en-GB"/>
        </w:rPr>
        <w:t xml:space="preserve">According to the WF[2], </w:t>
      </w:r>
      <w:r w:rsidR="5B8FC250" w:rsidRPr="5866D7B9">
        <w:rPr>
          <w:noProof/>
          <w:lang w:val="en-GB"/>
        </w:rPr>
        <w:t xml:space="preserve">the phase noise can be considered in the LLS. </w:t>
      </w:r>
      <w:r w:rsidR="0F165655" w:rsidRPr="5866D7B9">
        <w:rPr>
          <w:noProof/>
          <w:lang w:val="en-GB"/>
        </w:rPr>
        <w:t>In LLS simulation, the ACS cases are simulated with ACI =33</w:t>
      </w:r>
      <w:r w:rsidR="1F01146A" w:rsidRPr="5866D7B9">
        <w:rPr>
          <w:noProof/>
          <w:lang w:val="en-GB"/>
        </w:rPr>
        <w:t>/30</w:t>
      </w:r>
      <w:r w:rsidR="497E64A8" w:rsidRPr="5866D7B9">
        <w:rPr>
          <w:noProof/>
          <w:lang w:val="en-GB"/>
        </w:rPr>
        <w:t xml:space="preserve">with different shifted RB and </w:t>
      </w:r>
      <w:r w:rsidR="004234B2" w:rsidRPr="5866D7B9">
        <w:rPr>
          <w:noProof/>
          <w:lang w:val="en-GB"/>
        </w:rPr>
        <w:t>filter order</w:t>
      </w:r>
      <w:r w:rsidR="7D9324F1" w:rsidRPr="5866D7B9">
        <w:rPr>
          <w:noProof/>
          <w:lang w:val="en-GB"/>
        </w:rPr>
        <w:t xml:space="preserve">. </w:t>
      </w:r>
    </w:p>
    <w:p w14:paraId="0F4DDF17" w14:textId="1603C2CB" w:rsidR="00A92DD7" w:rsidRDefault="111417A2" w:rsidP="5866D7B9">
      <w:pPr>
        <w:rPr>
          <w:noProof/>
          <w:lang w:val="en-GB"/>
        </w:rPr>
      </w:pPr>
      <w:r w:rsidRPr="5866D7B9">
        <w:rPr>
          <w:noProof/>
          <w:lang w:val="en-GB"/>
        </w:rPr>
        <w:lastRenderedPageBreak/>
        <w:t xml:space="preserve">For OOK4, in </w:t>
      </w:r>
      <w:r w:rsidR="00A92DD7">
        <w:rPr>
          <w:lang w:val="en-US"/>
        </w:rPr>
        <w:fldChar w:fldCharType="begin"/>
      </w:r>
      <w:r w:rsidR="00A92DD7">
        <w:rPr>
          <w:lang w:val="en-US"/>
        </w:rPr>
        <w:instrText xml:space="preserve"> REF _Ref181631561 \h </w:instrText>
      </w:r>
      <w:r w:rsidR="00A92DD7">
        <w:rPr>
          <w:lang w:val="en-US"/>
        </w:rPr>
      </w:r>
      <w:r w:rsidR="00A92DD7">
        <w:rPr>
          <w:lang w:val="en-US"/>
        </w:rPr>
        <w:fldChar w:fldCharType="separate"/>
      </w:r>
      <w:r w:rsidR="00E37235" w:rsidRPr="00E37235">
        <w:rPr>
          <w:noProof/>
          <w:lang w:val="en-US"/>
        </w:rPr>
        <w:t>Figure 3</w:t>
      </w:r>
      <w:r w:rsidR="00A92DD7">
        <w:rPr>
          <w:lang w:val="en-US"/>
        </w:rPr>
        <w:fldChar w:fldCharType="end"/>
      </w:r>
      <w:r w:rsidRPr="5866D7B9">
        <w:rPr>
          <w:noProof/>
          <w:lang w:val="en-GB"/>
        </w:rPr>
        <w:t xml:space="preserve"> it can be seen that </w:t>
      </w:r>
      <w:r w:rsidR="3C3D2355" w:rsidRPr="5866D7B9">
        <w:rPr>
          <w:noProof/>
          <w:lang w:val="en-GB"/>
        </w:rPr>
        <w:t xml:space="preserve">filter order of 3 and 4 shifted RB cannot reach 1% BLER floor but </w:t>
      </w:r>
      <w:r w:rsidR="402BFBD8" w:rsidRPr="5866D7B9">
        <w:rPr>
          <w:noProof/>
          <w:lang w:val="en-GB"/>
        </w:rPr>
        <w:t xml:space="preserve">increase the filter order to 5 and use 4 shifted RB can reach the 1% BLER for ACI = 33. </w:t>
      </w:r>
      <w:r w:rsidR="38ACA994" w:rsidRPr="5866D7B9">
        <w:rPr>
          <w:noProof/>
          <w:lang w:val="en-GB"/>
        </w:rPr>
        <w:t xml:space="preserve">In </w:t>
      </w:r>
      <w:r w:rsidR="00310E69">
        <w:rPr>
          <w:lang w:val="en-US"/>
        </w:rPr>
        <w:fldChar w:fldCharType="begin"/>
      </w:r>
      <w:r w:rsidR="00310E69">
        <w:rPr>
          <w:lang w:val="en-US"/>
        </w:rPr>
        <w:instrText xml:space="preserve"> REF _Ref181631682 \h </w:instrText>
      </w:r>
      <w:r w:rsidR="00310E69">
        <w:rPr>
          <w:lang w:val="en-US"/>
        </w:rPr>
      </w:r>
      <w:r w:rsidR="00310E69">
        <w:rPr>
          <w:lang w:val="en-US"/>
        </w:rPr>
        <w:fldChar w:fldCharType="separate"/>
      </w:r>
      <w:r w:rsidR="00E37235" w:rsidRPr="00E37235">
        <w:rPr>
          <w:noProof/>
          <w:lang w:val="en-US"/>
        </w:rPr>
        <w:t>Figure 4</w:t>
      </w:r>
      <w:r w:rsidR="00310E69">
        <w:rPr>
          <w:lang w:val="en-US"/>
        </w:rPr>
        <w:fldChar w:fldCharType="end"/>
      </w:r>
      <w:r w:rsidR="518BBC8A" w:rsidRPr="5866D7B9">
        <w:rPr>
          <w:noProof/>
          <w:lang w:val="en-GB"/>
        </w:rPr>
        <w:t xml:space="preserve">, it can be observed that the shifted RB needs to be 2 only when ACI is relaxed to 30. </w:t>
      </w:r>
    </w:p>
    <w:p w14:paraId="4F42D0C1" w14:textId="77777777" w:rsidR="00A92DD7" w:rsidRDefault="00A92DD7" w:rsidP="5866D7B9">
      <w:pPr>
        <w:rPr>
          <w:noProof/>
          <w:lang w:val="en-GB"/>
        </w:rPr>
      </w:pPr>
    </w:p>
    <w:p w14:paraId="52470E6E" w14:textId="77777777" w:rsidR="00AD21AA" w:rsidRPr="00FD10FF" w:rsidRDefault="00AD21AA" w:rsidP="5866D7B9">
      <w:pPr>
        <w:rPr>
          <w:noProof/>
          <w:lang w:val="en-GB"/>
        </w:rPr>
      </w:pPr>
    </w:p>
    <w:p w14:paraId="69936BB8" w14:textId="58000FAB" w:rsidR="00CE7478" w:rsidRDefault="1B0F518C" w:rsidP="5866D7B9">
      <w:pPr>
        <w:pStyle w:val="Observation"/>
        <w:rPr>
          <w:noProof/>
        </w:rPr>
      </w:pPr>
      <w:bookmarkStart w:id="17" w:name="_Ref181636863"/>
      <w:r w:rsidRPr="5866D7B9">
        <w:rPr>
          <w:noProof/>
        </w:rPr>
        <w:t xml:space="preserve">For OOK4, </w:t>
      </w:r>
      <w:r w:rsidR="2B1C9540" w:rsidRPr="5866D7B9">
        <w:rPr>
          <w:noProof/>
        </w:rPr>
        <w:t xml:space="preserve">the ACI needs to be relaxed to 30 </w:t>
      </w:r>
      <w:r w:rsidR="09D2BC88" w:rsidRPr="5866D7B9">
        <w:rPr>
          <w:noProof/>
        </w:rPr>
        <w:t>and 3 shifted RB will be needed for filter order of 3.</w:t>
      </w:r>
      <w:bookmarkEnd w:id="17"/>
      <w:r w:rsidRPr="5866D7B9">
        <w:rPr>
          <w:noProof/>
        </w:rPr>
        <w:t xml:space="preserve"> </w:t>
      </w:r>
    </w:p>
    <w:p w14:paraId="1A016C7F" w14:textId="73D11A23" w:rsidR="00E15115" w:rsidRDefault="00E15115" w:rsidP="5866D7B9">
      <w:pPr>
        <w:pStyle w:val="Caption"/>
        <w:rPr>
          <w:noProof/>
        </w:rPr>
      </w:pPr>
    </w:p>
    <w:p w14:paraId="1BF6CA4F" w14:textId="7A186042" w:rsidR="004827C6" w:rsidRPr="00BC1BEC" w:rsidRDefault="00BE2A7B" w:rsidP="5866D7B9">
      <w:pPr>
        <w:rPr>
          <w:noProof/>
          <w:lang w:val="en-GB"/>
        </w:rPr>
      </w:pPr>
      <w:r w:rsidRPr="00BE2A7B">
        <w:rPr>
          <w:noProof/>
          <w:lang w:val="en-US"/>
        </w:rPr>
        <w:drawing>
          <wp:inline distT="0" distB="0" distL="0" distR="0" wp14:anchorId="1406D827" wp14:editId="0D582364">
            <wp:extent cx="6264275" cy="4018915"/>
            <wp:effectExtent l="0" t="0" r="0" b="0"/>
            <wp:docPr id="1193783633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401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B5B02" w14:textId="0937AB2B" w:rsidR="00206B50" w:rsidRPr="00AD21AA" w:rsidRDefault="00206B50" w:rsidP="5866D7B9">
      <w:pPr>
        <w:rPr>
          <w:noProof/>
          <w:lang w:val="en-GB"/>
        </w:rPr>
      </w:pPr>
    </w:p>
    <w:p w14:paraId="22FF4348" w14:textId="6DD4F518" w:rsidR="00206B50" w:rsidRDefault="721D3A06" w:rsidP="5866D7B9">
      <w:pPr>
        <w:pStyle w:val="Caption"/>
        <w:rPr>
          <w:noProof/>
        </w:rPr>
      </w:pPr>
      <w:bookmarkStart w:id="18" w:name="_Ref181631561"/>
      <w:r w:rsidRPr="5866D7B9">
        <w:rPr>
          <w:noProof/>
        </w:rPr>
        <w:t xml:space="preserve">Figure </w:t>
      </w:r>
      <w:r w:rsidR="00206B50">
        <w:fldChar w:fldCharType="begin"/>
      </w:r>
      <w:r w:rsidR="00206B50">
        <w:instrText xml:space="preserve"> SEQ Figure \* ARABIC </w:instrText>
      </w:r>
      <w:r w:rsidR="00206B50">
        <w:fldChar w:fldCharType="separate"/>
      </w:r>
      <w:r w:rsidR="00E37235">
        <w:rPr>
          <w:noProof/>
        </w:rPr>
        <w:t>3</w:t>
      </w:r>
      <w:r w:rsidR="00206B50">
        <w:fldChar w:fldCharType="end"/>
      </w:r>
      <w:bookmarkEnd w:id="18"/>
      <w:r w:rsidRPr="5866D7B9">
        <w:rPr>
          <w:noProof/>
        </w:rPr>
        <w:t>:The BLER for ACI=33 with LPF order of 3 &amp;</w:t>
      </w:r>
      <w:r w:rsidR="26941428" w:rsidRPr="5866D7B9">
        <w:rPr>
          <w:noProof/>
        </w:rPr>
        <w:t xml:space="preserve"> </w:t>
      </w:r>
      <w:r w:rsidR="584F33FB" w:rsidRPr="5866D7B9">
        <w:rPr>
          <w:noProof/>
        </w:rPr>
        <w:t>5,</w:t>
      </w:r>
      <w:r w:rsidR="27AC72E2" w:rsidRPr="5866D7B9">
        <w:rPr>
          <w:noProof/>
        </w:rPr>
        <w:t xml:space="preserve"> </w:t>
      </w:r>
      <w:r w:rsidRPr="5866D7B9">
        <w:rPr>
          <w:noProof/>
        </w:rPr>
        <w:t>OOK4</w:t>
      </w:r>
      <w:r w:rsidR="27AC72E2" w:rsidRPr="5866D7B9">
        <w:rPr>
          <w:noProof/>
        </w:rPr>
        <w:t xml:space="preserve"> and phase noise ON/OFF</w:t>
      </w:r>
    </w:p>
    <w:p w14:paraId="20AE4439" w14:textId="453E1778" w:rsidR="00671B85" w:rsidRPr="00BC1BEC" w:rsidRDefault="009A2609" w:rsidP="5866D7B9">
      <w:pPr>
        <w:rPr>
          <w:noProof/>
          <w:lang w:val="en-GB"/>
        </w:rPr>
      </w:pPr>
      <w:r w:rsidRPr="009A2609">
        <w:rPr>
          <w:noProof/>
          <w:lang w:val="en-US"/>
        </w:rPr>
        <w:lastRenderedPageBreak/>
        <w:drawing>
          <wp:inline distT="0" distB="0" distL="0" distR="0" wp14:anchorId="14991F9B" wp14:editId="7D4E793B">
            <wp:extent cx="6264275" cy="4018915"/>
            <wp:effectExtent l="0" t="0" r="0" b="0"/>
            <wp:docPr id="800294854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4275" cy="401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124C71" w14:textId="6E3BDA6E" w:rsidR="00671B85" w:rsidRPr="00AD21AA" w:rsidRDefault="00671B85" w:rsidP="5866D7B9">
      <w:pPr>
        <w:rPr>
          <w:noProof/>
          <w:lang w:val="en-GB"/>
        </w:rPr>
      </w:pPr>
    </w:p>
    <w:p w14:paraId="73CBBD37" w14:textId="5D15FF07" w:rsidR="00671B85" w:rsidRDefault="58D054D6" w:rsidP="5866D7B9">
      <w:pPr>
        <w:pStyle w:val="Caption"/>
        <w:rPr>
          <w:noProof/>
        </w:rPr>
      </w:pPr>
      <w:bookmarkStart w:id="19" w:name="_Ref181631682"/>
      <w:r w:rsidRPr="5866D7B9">
        <w:rPr>
          <w:noProof/>
        </w:rPr>
        <w:t xml:space="preserve">Figure </w:t>
      </w:r>
      <w:r w:rsidR="00671B85">
        <w:fldChar w:fldCharType="begin"/>
      </w:r>
      <w:r w:rsidR="00671B85">
        <w:instrText xml:space="preserve"> SEQ Figure \* ARABIC </w:instrText>
      </w:r>
      <w:r w:rsidR="00671B85">
        <w:fldChar w:fldCharType="separate"/>
      </w:r>
      <w:r w:rsidR="00E37235">
        <w:rPr>
          <w:noProof/>
        </w:rPr>
        <w:t>4</w:t>
      </w:r>
      <w:r w:rsidR="00671B85">
        <w:fldChar w:fldCharType="end"/>
      </w:r>
      <w:bookmarkEnd w:id="19"/>
      <w:r w:rsidRPr="5866D7B9">
        <w:rPr>
          <w:noProof/>
        </w:rPr>
        <w:t xml:space="preserve">: The BLER </w:t>
      </w:r>
      <w:r w:rsidR="6E41A4E9" w:rsidRPr="5866D7B9">
        <w:rPr>
          <w:noProof/>
        </w:rPr>
        <w:t>for ACI=3</w:t>
      </w:r>
      <w:r w:rsidR="69E42431" w:rsidRPr="5866D7B9">
        <w:rPr>
          <w:noProof/>
        </w:rPr>
        <w:t>0</w:t>
      </w:r>
      <w:r w:rsidR="6E41A4E9" w:rsidRPr="5866D7B9">
        <w:rPr>
          <w:noProof/>
        </w:rPr>
        <w:t xml:space="preserve"> with LPF order </w:t>
      </w:r>
      <w:r w:rsidR="3152540B" w:rsidRPr="5866D7B9">
        <w:rPr>
          <w:noProof/>
        </w:rPr>
        <w:t>of</w:t>
      </w:r>
      <w:r w:rsidR="6E41A4E9" w:rsidRPr="5866D7B9">
        <w:rPr>
          <w:noProof/>
        </w:rPr>
        <w:t xml:space="preserve"> </w:t>
      </w:r>
      <w:r w:rsidR="1E854DA5" w:rsidRPr="5866D7B9">
        <w:rPr>
          <w:noProof/>
        </w:rPr>
        <w:t>3,</w:t>
      </w:r>
      <w:r w:rsidR="6D8C7A73" w:rsidRPr="5866D7B9">
        <w:rPr>
          <w:noProof/>
        </w:rPr>
        <w:t xml:space="preserve"> </w:t>
      </w:r>
      <w:r w:rsidR="6908BA98" w:rsidRPr="5866D7B9">
        <w:rPr>
          <w:noProof/>
        </w:rPr>
        <w:t xml:space="preserve">shift RB number of </w:t>
      </w:r>
      <w:r w:rsidR="6D8C7A73" w:rsidRPr="5866D7B9">
        <w:rPr>
          <w:noProof/>
        </w:rPr>
        <w:t>0/1/2</w:t>
      </w:r>
      <w:r w:rsidR="3152540B" w:rsidRPr="5866D7B9">
        <w:rPr>
          <w:noProof/>
        </w:rPr>
        <w:t xml:space="preserve"> </w:t>
      </w:r>
      <w:r w:rsidR="6D8C7A73" w:rsidRPr="5866D7B9">
        <w:rPr>
          <w:noProof/>
        </w:rPr>
        <w:t xml:space="preserve">, </w:t>
      </w:r>
      <w:r w:rsidR="3152540B" w:rsidRPr="5866D7B9">
        <w:rPr>
          <w:noProof/>
        </w:rPr>
        <w:t xml:space="preserve"> OOK4</w:t>
      </w:r>
      <w:r w:rsidR="6D8C7A73" w:rsidRPr="5866D7B9">
        <w:rPr>
          <w:noProof/>
        </w:rPr>
        <w:t xml:space="preserve"> and phase noise ON/OFF</w:t>
      </w:r>
    </w:p>
    <w:p w14:paraId="23CB054A" w14:textId="778179C1" w:rsidR="00B23E74" w:rsidRDefault="0BA2306C" w:rsidP="5866D7B9">
      <w:pPr>
        <w:rPr>
          <w:noProof/>
          <w:lang w:val="en-GB"/>
        </w:rPr>
      </w:pPr>
      <w:r w:rsidRPr="5866D7B9">
        <w:rPr>
          <w:noProof/>
          <w:lang w:val="en-GB"/>
        </w:rPr>
        <w:t xml:space="preserve">There are two test cases for ACS, case #1 and case #2.  For case #1, the ACS interferer is set relative to the wanted signal with the power difference of the </w:t>
      </w:r>
      <w:r w:rsidR="05BAC52F" w:rsidRPr="5866D7B9">
        <w:rPr>
          <w:noProof/>
          <w:lang w:val="en-GB"/>
        </w:rPr>
        <w:t>selectivity value.</w:t>
      </w:r>
      <w:r w:rsidR="6BF52D93" w:rsidRPr="5866D7B9">
        <w:rPr>
          <w:noProof/>
          <w:lang w:val="en-GB"/>
        </w:rPr>
        <w:t xml:space="preserve"> For OOK4, ACI needs to be relaxed with 3 dB to fit the lower filter order of 3. </w:t>
      </w:r>
      <w:r w:rsidR="05BAC52F" w:rsidRPr="5866D7B9">
        <w:rPr>
          <w:noProof/>
          <w:lang w:val="en-GB"/>
        </w:rPr>
        <w:t xml:space="preserve"> </w:t>
      </w:r>
    </w:p>
    <w:p w14:paraId="346837DC" w14:textId="77777777" w:rsidR="00B23E74" w:rsidRDefault="00B23E74" w:rsidP="5866D7B9">
      <w:pPr>
        <w:rPr>
          <w:noProof/>
          <w:lang w:val="en-GB"/>
        </w:rPr>
      </w:pPr>
    </w:p>
    <w:p w14:paraId="588A2FF9" w14:textId="6E562F4A" w:rsidR="00DD1868" w:rsidRDefault="7F2CC6FE" w:rsidP="5866D7B9">
      <w:pPr>
        <w:rPr>
          <w:noProof/>
          <w:lang w:val="en-GB"/>
        </w:rPr>
      </w:pPr>
      <w:r w:rsidRPr="0D3AF32F">
        <w:rPr>
          <w:noProof/>
          <w:lang w:val="en-GB"/>
        </w:rPr>
        <w:t xml:space="preserve">In LLS, the ACS interferer is set to ACS value </w:t>
      </w:r>
      <w:r w:rsidR="1A9F8C24" w:rsidRPr="0D3AF32F">
        <w:rPr>
          <w:noProof/>
          <w:lang w:val="en-GB"/>
        </w:rPr>
        <w:t xml:space="preserve">relative to the WUR received signal. </w:t>
      </w:r>
      <w:r w:rsidR="795E7052" w:rsidRPr="0D3AF32F">
        <w:rPr>
          <w:noProof/>
          <w:lang w:val="en-GB"/>
        </w:rPr>
        <w:t xml:space="preserve">If the OOK1 is to be used, </w:t>
      </w:r>
      <w:r w:rsidR="78BB4B23" w:rsidRPr="0D3AF32F">
        <w:rPr>
          <w:noProof/>
          <w:lang w:val="en-GB"/>
        </w:rPr>
        <w:t xml:space="preserve">the ACS interference can be set relative to </w:t>
      </w:r>
      <w:r w:rsidR="6726693B" w:rsidRPr="0D3AF32F">
        <w:rPr>
          <w:noProof/>
          <w:lang w:val="en-GB"/>
        </w:rPr>
        <w:t xml:space="preserve">LP-WUS signal.  </w:t>
      </w:r>
      <w:r w:rsidR="7B6AEBEE" w:rsidRPr="0D3AF32F">
        <w:rPr>
          <w:noProof/>
          <w:lang w:val="en-GB"/>
        </w:rPr>
        <w:t xml:space="preserve">As the WUR has a higher REFSENS than </w:t>
      </w:r>
      <w:r w:rsidR="18B18827" w:rsidRPr="0D3AF32F">
        <w:rPr>
          <w:noProof/>
          <w:lang w:val="en-GB"/>
        </w:rPr>
        <w:t xml:space="preserve">REFSENS of MR, this means </w:t>
      </w:r>
      <w:r w:rsidR="20F6C7D7" w:rsidRPr="0D3AF32F">
        <w:rPr>
          <w:noProof/>
          <w:lang w:val="en-GB"/>
        </w:rPr>
        <w:t xml:space="preserve">that </w:t>
      </w:r>
      <w:r w:rsidR="18B18827" w:rsidRPr="0D3AF32F">
        <w:rPr>
          <w:noProof/>
          <w:lang w:val="en-GB"/>
        </w:rPr>
        <w:t xml:space="preserve">the ACS interferer could be higher than ACS interfere of the MR. </w:t>
      </w:r>
    </w:p>
    <w:p w14:paraId="0B997D70" w14:textId="77777777" w:rsidR="00DD1868" w:rsidRDefault="00DD1868" w:rsidP="5866D7B9">
      <w:pPr>
        <w:rPr>
          <w:noProof/>
          <w:lang w:val="en-GB"/>
        </w:rPr>
      </w:pPr>
    </w:p>
    <w:p w14:paraId="2920230E" w14:textId="687312A3" w:rsidR="00671B85" w:rsidRDefault="1097EF52" w:rsidP="5866D7B9">
      <w:pPr>
        <w:rPr>
          <w:noProof/>
          <w:lang w:val="en-GB"/>
        </w:rPr>
      </w:pPr>
      <w:r w:rsidRPr="5866D7B9">
        <w:rPr>
          <w:noProof/>
          <w:lang w:val="en-GB"/>
        </w:rPr>
        <w:t xml:space="preserve">Another approach is that ACS value is the attenuation between the ACS </w:t>
      </w:r>
      <w:r w:rsidR="6F0D9B6C" w:rsidRPr="5866D7B9">
        <w:rPr>
          <w:noProof/>
          <w:lang w:val="en-GB"/>
        </w:rPr>
        <w:t>interference</w:t>
      </w:r>
      <w:r w:rsidRPr="5866D7B9">
        <w:rPr>
          <w:noProof/>
          <w:lang w:val="en-GB"/>
        </w:rPr>
        <w:t xml:space="preserve"> set by MR and the WUR REFSENS </w:t>
      </w:r>
      <w:r w:rsidR="1E73703B" w:rsidRPr="5866D7B9">
        <w:rPr>
          <w:noProof/>
          <w:lang w:val="en-GB"/>
        </w:rPr>
        <w:t xml:space="preserve">plus 14 dB. In this way, the ACS would be relaxed as the REFSENS of WUR is higher than REFSENS of MR. </w:t>
      </w:r>
    </w:p>
    <w:p w14:paraId="665A50FC" w14:textId="77777777" w:rsidR="00B23E74" w:rsidRPr="00FD10FF" w:rsidRDefault="00B23E74" w:rsidP="5866D7B9">
      <w:pPr>
        <w:rPr>
          <w:noProof/>
          <w:lang w:val="en-GB"/>
        </w:rPr>
      </w:pPr>
    </w:p>
    <w:p w14:paraId="371AF4D5" w14:textId="0C34C53B" w:rsidR="00E562FB" w:rsidRDefault="54289441" w:rsidP="00C47F76">
      <w:pPr>
        <w:pStyle w:val="Proposal"/>
        <w:rPr>
          <w:noProof/>
        </w:rPr>
      </w:pPr>
      <w:bookmarkStart w:id="20" w:name="_Ref181636882"/>
      <w:bookmarkStart w:id="21" w:name="_Ref189844086"/>
      <w:r w:rsidRPr="0D3AF32F">
        <w:rPr>
          <w:noProof/>
        </w:rPr>
        <w:t xml:space="preserve">The ACS interferer </w:t>
      </w:r>
      <w:r w:rsidR="00485F2C">
        <w:rPr>
          <w:noProof/>
        </w:rPr>
        <w:t>shall</w:t>
      </w:r>
      <w:r w:rsidRPr="0D3AF32F">
        <w:rPr>
          <w:noProof/>
        </w:rPr>
        <w:t xml:space="preserve"> be set the same with MR</w:t>
      </w:r>
      <w:r w:rsidR="627B3C46" w:rsidRPr="0D3AF32F">
        <w:rPr>
          <w:noProof/>
        </w:rPr>
        <w:t xml:space="preserve"> and </w:t>
      </w:r>
      <w:r w:rsidR="009E4D71">
        <w:rPr>
          <w:noProof/>
        </w:rPr>
        <w:t xml:space="preserve">wanted signal is set as </w:t>
      </w:r>
      <w:r w:rsidR="627B3C46" w:rsidRPr="0D3AF32F">
        <w:rPr>
          <w:noProof/>
        </w:rPr>
        <w:t>WUR REFSENS plus 14 dB</w:t>
      </w:r>
      <w:bookmarkEnd w:id="20"/>
      <w:r w:rsidR="00BF0739">
        <w:rPr>
          <w:noProof/>
        </w:rPr>
        <w:t xml:space="preserve"> for ACS test requirement.</w:t>
      </w:r>
      <w:bookmarkEnd w:id="21"/>
    </w:p>
    <w:bookmarkEnd w:id="0"/>
    <w:p w14:paraId="57022FC3" w14:textId="77777777" w:rsidR="00E2572C" w:rsidRPr="00F102E6" w:rsidRDefault="5347E70B" w:rsidP="5866D7B9">
      <w:pPr>
        <w:pStyle w:val="Heading1"/>
        <w:rPr>
          <w:noProof/>
        </w:rPr>
      </w:pPr>
      <w:r w:rsidRPr="5866D7B9">
        <w:rPr>
          <w:noProof/>
        </w:rPr>
        <w:t>Conclusions</w:t>
      </w:r>
    </w:p>
    <w:p w14:paraId="09EF2AA1" w14:textId="488ACAE9" w:rsidR="00034B6B" w:rsidRDefault="3C617D9D" w:rsidP="5866D7B9">
      <w:pPr>
        <w:rPr>
          <w:noProof/>
          <w:lang w:val="en-GB"/>
        </w:rPr>
      </w:pPr>
      <w:r w:rsidRPr="5866D7B9">
        <w:rPr>
          <w:noProof/>
          <w:lang w:val="en-GB"/>
        </w:rPr>
        <w:t>In this contribution</w:t>
      </w:r>
      <w:r w:rsidR="560FD682" w:rsidRPr="5866D7B9">
        <w:rPr>
          <w:noProof/>
          <w:lang w:val="en-GB"/>
        </w:rPr>
        <w:t xml:space="preserve">, </w:t>
      </w:r>
      <w:r w:rsidR="35B8A574" w:rsidRPr="5866D7B9">
        <w:rPr>
          <w:noProof/>
          <w:lang w:val="en-GB"/>
        </w:rPr>
        <w:t xml:space="preserve">we present our view on </w:t>
      </w:r>
      <w:r w:rsidR="00D44521" w:rsidRPr="5866D7B9">
        <w:rPr>
          <w:noProof/>
          <w:lang w:val="en-GB"/>
        </w:rPr>
        <w:t>WUR RF requirement</w:t>
      </w:r>
      <w:r w:rsidR="705B5CD8" w:rsidRPr="5866D7B9">
        <w:rPr>
          <w:noProof/>
          <w:lang w:val="en-GB"/>
        </w:rPr>
        <w:t xml:space="preserve"> for REFSENS, ASCS and ACS</w:t>
      </w:r>
      <w:r w:rsidR="00D44521" w:rsidRPr="5866D7B9">
        <w:rPr>
          <w:noProof/>
          <w:lang w:val="en-GB"/>
        </w:rPr>
        <w:t xml:space="preserve"> </w:t>
      </w:r>
      <w:r w:rsidR="560FD682" w:rsidRPr="5866D7B9">
        <w:rPr>
          <w:noProof/>
          <w:lang w:val="en-GB"/>
        </w:rPr>
        <w:t>with below proposal</w:t>
      </w:r>
      <w:r w:rsidR="4302A22C" w:rsidRPr="5866D7B9">
        <w:rPr>
          <w:noProof/>
          <w:lang w:val="en-GB"/>
        </w:rPr>
        <w:t xml:space="preserve"> and observations</w:t>
      </w:r>
      <w:r w:rsidR="560FD682" w:rsidRPr="5866D7B9">
        <w:rPr>
          <w:noProof/>
          <w:lang w:val="en-GB"/>
        </w:rPr>
        <w:t>:</w:t>
      </w:r>
    </w:p>
    <w:p w14:paraId="6FCDEE74" w14:textId="5D8DFC4E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_Ref181981473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Observation 1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_Ref181981473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The SNR for OFDM WUR detection is -3.2 dB for AWGN with 1 Zadoff Chu sequence and 1 symbol of OFDM symbol.</w:t>
      </w:r>
      <w:r>
        <w:rPr>
          <w:noProof/>
          <w:lang w:val="en-GB"/>
        </w:rPr>
        <w:fldChar w:fldCharType="end"/>
      </w:r>
    </w:p>
    <w:p w14:paraId="67D1B689" w14:textId="77777777" w:rsidR="006B07E6" w:rsidRDefault="006B07E6" w:rsidP="5866D7B9">
      <w:pPr>
        <w:rPr>
          <w:noProof/>
          <w:lang w:val="en-GB"/>
        </w:rPr>
      </w:pPr>
    </w:p>
    <w:p w14:paraId="10E33978" w14:textId="39DFF317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_Ref178885815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Observation 2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_Ref178885815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The SNR for OOK WUR detection depends OOK4 is -1.5 dB.</w:t>
      </w:r>
      <w:r>
        <w:rPr>
          <w:noProof/>
          <w:lang w:val="en-GB"/>
        </w:rPr>
        <w:fldChar w:fldCharType="end"/>
      </w:r>
    </w:p>
    <w:p w14:paraId="6C8DD8FA" w14:textId="77777777" w:rsidR="006B07E6" w:rsidRDefault="006B07E6" w:rsidP="5866D7B9">
      <w:pPr>
        <w:rPr>
          <w:noProof/>
          <w:lang w:val="en-GB"/>
        </w:rPr>
      </w:pPr>
    </w:p>
    <w:p w14:paraId="12237620" w14:textId="41D7B0E6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lastRenderedPageBreak/>
        <w:fldChar w:fldCharType="begin"/>
      </w:r>
      <w:r>
        <w:rPr>
          <w:noProof/>
          <w:lang w:val="en-GB"/>
        </w:rPr>
        <w:instrText xml:space="preserve"> REF _Ref181636684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Proposal-1: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_Ref181636684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RAN4 reach the consensus on SNR of OFDM WUR and OOK WUR before discussing whether the same or different SNR to be used in REFSENS.</w:t>
      </w:r>
      <w:r>
        <w:rPr>
          <w:noProof/>
          <w:lang w:val="en-GB"/>
        </w:rPr>
        <w:fldChar w:fldCharType="end"/>
      </w:r>
    </w:p>
    <w:p w14:paraId="42EBB6B9" w14:textId="72A70783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_Ref189843997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Observation 3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_Ref189843997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Ambiguity exists for testing REFSENS of two typs of WUR, e.g OOK WUR vs OFDM WUR if the UE support both for the same band.</w:t>
      </w:r>
      <w:r>
        <w:rPr>
          <w:noProof/>
          <w:lang w:val="en-GB"/>
        </w:rPr>
        <w:fldChar w:fldCharType="end"/>
      </w:r>
    </w:p>
    <w:p w14:paraId="587B24B0" w14:textId="31CD9F1C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_Ref189844006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Proposal-2: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_Ref189844006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Configure the DUT UE ID on either OOK part or OFDM part of the LP-WUS when testing only one type of WUR.</w:t>
      </w:r>
      <w:r>
        <w:rPr>
          <w:noProof/>
          <w:lang w:val="en-GB"/>
        </w:rPr>
        <w:fldChar w:fldCharType="end"/>
      </w:r>
    </w:p>
    <w:p w14:paraId="7F3DB5E4" w14:textId="105D396C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_Ref189844014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Observation 4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_Ref189844014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Worse NF may result in a higher resource allocation for LP-WUS.</w:t>
      </w:r>
      <w:r>
        <w:rPr>
          <w:noProof/>
          <w:lang w:val="en-GB"/>
        </w:rPr>
        <w:fldChar w:fldCharType="end"/>
      </w:r>
    </w:p>
    <w:p w14:paraId="73E5D6DA" w14:textId="39810BFC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_Ref189844022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Proposal-3: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_Ref189844022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RAN4 should deisgn a baseline REFSENS with a reasonable NF.</w:t>
      </w:r>
      <w:r>
        <w:rPr>
          <w:noProof/>
          <w:lang w:val="en-GB"/>
        </w:rPr>
        <w:fldChar w:fldCharType="end"/>
      </w:r>
    </w:p>
    <w:p w14:paraId="20881047" w14:textId="1C463CC4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_Ref189844030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Observation 5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_Ref189844030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Designing a WUR with better NF can benefit the power saving at cell edge.</w:t>
      </w:r>
      <w:r>
        <w:rPr>
          <w:noProof/>
          <w:lang w:val="en-GB"/>
        </w:rPr>
        <w:fldChar w:fldCharType="end"/>
      </w:r>
    </w:p>
    <w:p w14:paraId="0A47627B" w14:textId="58F6E11A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_Ref189844040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Observation 6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_Ref189844040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The LP-WUS coverage is the same for all WUR irrespective the NF designated for WUR.</w:t>
      </w:r>
      <w:r>
        <w:rPr>
          <w:noProof/>
          <w:lang w:val="en-GB"/>
        </w:rPr>
        <w:fldChar w:fldCharType="end"/>
      </w:r>
    </w:p>
    <w:p w14:paraId="68839950" w14:textId="76C6D081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_Ref189844049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Proposal-4: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_Ref189844049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RAN4 can discuss to define different NF for WUR if the power saving gain can be realized by network</w:t>
      </w:r>
      <w:r>
        <w:rPr>
          <w:noProof/>
          <w:lang w:val="en-GB"/>
        </w:rPr>
        <w:fldChar w:fldCharType="end"/>
      </w:r>
    </w:p>
    <w:p w14:paraId="7D857E5E" w14:textId="784D2525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_Ref189844061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Observation 7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_Ref189844061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lang w:val="en-US"/>
        </w:rPr>
        <w:t>The combination gain could be in par with MRC combination for OOK 2Rx receiving.</w:t>
      </w:r>
      <w:r>
        <w:rPr>
          <w:noProof/>
          <w:lang w:val="en-GB"/>
        </w:rPr>
        <w:fldChar w:fldCharType="end"/>
      </w:r>
    </w:p>
    <w:p w14:paraId="31FA5F35" w14:textId="0171F417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_Ref189844069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Proposal-5: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_Ref189844069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lang w:val="en-US"/>
        </w:rPr>
        <w:t>ASCS can be tested with both small adjacent interferer and big interferer case with selectivity of 0 dB.</w:t>
      </w:r>
      <w:r>
        <w:rPr>
          <w:noProof/>
          <w:lang w:val="en-GB"/>
        </w:rPr>
        <w:fldChar w:fldCharType="end"/>
      </w:r>
    </w:p>
    <w:p w14:paraId="2219C51A" w14:textId="7B63B989" w:rsidR="006B07E6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_Ref181636863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Observation 8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_Ref181636863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For OOK4, the ACI needs to be relaxed to 30 and 3 shifted RB will be needed for filter order of 3.</w:t>
      </w:r>
      <w:r>
        <w:rPr>
          <w:noProof/>
          <w:lang w:val="en-GB"/>
        </w:rPr>
        <w:fldChar w:fldCharType="end"/>
      </w:r>
    </w:p>
    <w:p w14:paraId="74D3363D" w14:textId="707F01DF" w:rsidR="006B07E6" w:rsidRPr="00FD10FF" w:rsidRDefault="006B07E6" w:rsidP="5866D7B9">
      <w:pPr>
        <w:rPr>
          <w:noProof/>
          <w:lang w:val="en-GB"/>
        </w:rPr>
      </w:pP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_Ref189844086 \n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>
        <w:rPr>
          <w:noProof/>
          <w:lang w:val="en-GB"/>
        </w:rPr>
        <w:t>Proposal-6:</w:t>
      </w:r>
      <w:r>
        <w:rPr>
          <w:noProof/>
          <w:lang w:val="en-GB"/>
        </w:rPr>
        <w:fldChar w:fldCharType="end"/>
      </w:r>
      <w:r>
        <w:rPr>
          <w:noProof/>
          <w:lang w:val="en-GB"/>
        </w:rPr>
        <w:t xml:space="preserve"> </w:t>
      </w:r>
      <w:r>
        <w:rPr>
          <w:noProof/>
          <w:lang w:val="en-GB"/>
        </w:rPr>
        <w:fldChar w:fldCharType="begin"/>
      </w:r>
      <w:r>
        <w:rPr>
          <w:noProof/>
          <w:lang w:val="en-GB"/>
        </w:rPr>
        <w:instrText xml:space="preserve"> REF _Ref189844086 \h </w:instrText>
      </w:r>
      <w:r>
        <w:rPr>
          <w:noProof/>
          <w:lang w:val="en-GB"/>
        </w:rPr>
      </w:r>
      <w:r>
        <w:rPr>
          <w:noProof/>
          <w:lang w:val="en-GB"/>
        </w:rPr>
        <w:fldChar w:fldCharType="separate"/>
      </w:r>
      <w:r w:rsidRPr="006B07E6">
        <w:rPr>
          <w:noProof/>
          <w:lang w:val="en-US"/>
        </w:rPr>
        <w:t>The ACS interferer shall be set the same with MR and wanted signal is set as WUR REFSENS plus 14 dB for ACS test requirement.</w:t>
      </w:r>
      <w:r>
        <w:rPr>
          <w:noProof/>
          <w:lang w:val="en-GB"/>
        </w:rPr>
        <w:fldChar w:fldCharType="end"/>
      </w:r>
    </w:p>
    <w:p w14:paraId="67EEE300" w14:textId="77777777" w:rsidR="0084160C" w:rsidRPr="00BC1BEC" w:rsidRDefault="0084160C" w:rsidP="5866D7B9">
      <w:pPr>
        <w:rPr>
          <w:noProof/>
          <w:lang w:val="en-GB"/>
        </w:rPr>
      </w:pPr>
    </w:p>
    <w:p w14:paraId="2263E547" w14:textId="77777777" w:rsidR="009506E1" w:rsidRPr="00F102E6" w:rsidRDefault="4CE0D462" w:rsidP="5866D7B9">
      <w:pPr>
        <w:pStyle w:val="Heading1"/>
        <w:rPr>
          <w:noProof/>
        </w:rPr>
      </w:pPr>
      <w:r w:rsidRPr="5866D7B9">
        <w:rPr>
          <w:noProof/>
        </w:rPr>
        <w:t>References</w:t>
      </w:r>
    </w:p>
    <w:p w14:paraId="7895B0DD" w14:textId="3055A3FE" w:rsidR="00513C2A" w:rsidRPr="00E71F16" w:rsidRDefault="0012397C" w:rsidP="5866D7B9">
      <w:pPr>
        <w:pStyle w:val="ListParagraph"/>
        <w:numPr>
          <w:ilvl w:val="0"/>
          <w:numId w:val="9"/>
        </w:numPr>
        <w:autoSpaceDN w:val="0"/>
        <w:contextualSpacing/>
        <w:jc w:val="both"/>
        <w:rPr>
          <w:noProof/>
        </w:rPr>
      </w:pPr>
      <w:r w:rsidRPr="0012397C">
        <w:rPr>
          <w:rFonts w:eastAsia="Times New Roman"/>
          <w:noProof/>
          <w:sz w:val="24"/>
          <w:szCs w:val="24"/>
          <w:lang w:eastAsia="zh-CN"/>
        </w:rPr>
        <w:t>R4-2420528</w:t>
      </w:r>
      <w:r w:rsidR="44B2DBF0" w:rsidRPr="5866D7B9">
        <w:rPr>
          <w:rFonts w:eastAsia="Times New Roman"/>
          <w:noProof/>
          <w:sz w:val="24"/>
          <w:szCs w:val="24"/>
          <w:lang w:eastAsia="zh-CN"/>
        </w:rPr>
        <w:t xml:space="preserve">, </w:t>
      </w:r>
      <w:r w:rsidR="0037110E" w:rsidRPr="0037110E">
        <w:rPr>
          <w:rFonts w:eastAsia="Times New Roman"/>
          <w:noProof/>
          <w:sz w:val="24"/>
          <w:szCs w:val="24"/>
          <w:lang w:eastAsia="zh-CN"/>
        </w:rPr>
        <w:t>WF on UE RF requirements for LP-WUS</w:t>
      </w:r>
      <w:r w:rsidR="44B2DBF0" w:rsidRPr="5866D7B9">
        <w:rPr>
          <w:rFonts w:eastAsia="Times New Roman"/>
          <w:noProof/>
          <w:sz w:val="24"/>
          <w:szCs w:val="24"/>
          <w:lang w:eastAsia="zh-CN"/>
        </w:rPr>
        <w:t>, vivo</w:t>
      </w:r>
    </w:p>
    <w:p w14:paraId="25FC8C3B" w14:textId="77777777" w:rsidR="00513C2A" w:rsidRDefault="00513C2A" w:rsidP="5866D7B9">
      <w:pPr>
        <w:pStyle w:val="ListParagraph"/>
        <w:ind w:left="360"/>
        <w:rPr>
          <w:noProof/>
        </w:rPr>
      </w:pPr>
    </w:p>
    <w:p w14:paraId="2EA2E66A" w14:textId="77777777" w:rsidR="008122E8" w:rsidRDefault="008122E8" w:rsidP="5866D7B9">
      <w:pPr>
        <w:pStyle w:val="ListParagraph"/>
        <w:ind w:left="360"/>
        <w:rPr>
          <w:noProof/>
        </w:rPr>
      </w:pPr>
    </w:p>
    <w:sectPr w:rsidR="008122E8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088AE" w14:textId="77777777" w:rsidR="00286683" w:rsidRDefault="00286683">
      <w:r>
        <w:separator/>
      </w:r>
    </w:p>
  </w:endnote>
  <w:endnote w:type="continuationSeparator" w:id="0">
    <w:p w14:paraId="772E76D6" w14:textId="77777777" w:rsidR="00286683" w:rsidRDefault="00286683">
      <w:r>
        <w:continuationSeparator/>
      </w:r>
    </w:p>
  </w:endnote>
  <w:endnote w:type="continuationNotice" w:id="1">
    <w:p w14:paraId="11C0D5EE" w14:textId="77777777" w:rsidR="00286683" w:rsidRDefault="002866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9021F" w14:textId="77777777" w:rsidR="00286683" w:rsidRDefault="00286683">
      <w:r>
        <w:separator/>
      </w:r>
    </w:p>
  </w:footnote>
  <w:footnote w:type="continuationSeparator" w:id="0">
    <w:p w14:paraId="224D7B87" w14:textId="77777777" w:rsidR="00286683" w:rsidRDefault="00286683">
      <w:r>
        <w:continuationSeparator/>
      </w:r>
    </w:p>
  </w:footnote>
  <w:footnote w:type="continuationNotice" w:id="1">
    <w:p w14:paraId="427888C2" w14:textId="77777777" w:rsidR="00286683" w:rsidRDefault="0028668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3" w15:restartNumberingAfterBreak="0">
    <w:nsid w:val="00FF5456"/>
    <w:multiLevelType w:val="hybridMultilevel"/>
    <w:tmpl w:val="214834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6D754F"/>
    <w:multiLevelType w:val="hybridMultilevel"/>
    <w:tmpl w:val="42181CEC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624A2"/>
    <w:multiLevelType w:val="hybridMultilevel"/>
    <w:tmpl w:val="400EB88C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C7F7597"/>
    <w:multiLevelType w:val="hybridMultilevel"/>
    <w:tmpl w:val="3C5856C0"/>
    <w:lvl w:ilvl="0" w:tplc="38B6F5F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E8924D0"/>
    <w:multiLevelType w:val="hybridMultilevel"/>
    <w:tmpl w:val="5B6EE36E"/>
    <w:lvl w:ilvl="0" w:tplc="2B4EC07A">
      <w:start w:val="1"/>
      <w:numFmt w:val="decimal"/>
      <w:pStyle w:val="Proposal"/>
      <w:lvlText w:val="Proposal-%1:"/>
      <w:lvlJc w:val="left"/>
      <w:pPr>
        <w:ind w:left="36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210233"/>
    <w:multiLevelType w:val="hybridMultilevel"/>
    <w:tmpl w:val="24CE77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6E859EE"/>
    <w:multiLevelType w:val="hybridMultilevel"/>
    <w:tmpl w:val="B0D8D4AA"/>
    <w:lvl w:ilvl="0" w:tplc="CC38FBC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DE5245"/>
    <w:multiLevelType w:val="multilevel"/>
    <w:tmpl w:val="2ADE5245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CA2AE8"/>
    <w:multiLevelType w:val="hybridMultilevel"/>
    <w:tmpl w:val="A692C8C8"/>
    <w:lvl w:ilvl="0" w:tplc="C18CA21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30130F4C"/>
    <w:multiLevelType w:val="hybridMultilevel"/>
    <w:tmpl w:val="0ADE492E"/>
    <w:lvl w:ilvl="0" w:tplc="CADAB6B6">
      <w:start w:val="4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AD00166"/>
    <w:multiLevelType w:val="hybridMultilevel"/>
    <w:tmpl w:val="BDA27E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CC1642"/>
    <w:multiLevelType w:val="hybridMultilevel"/>
    <w:tmpl w:val="0B52C7A2"/>
    <w:lvl w:ilvl="0" w:tplc="FFFFFFFF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446B0A3D"/>
    <w:multiLevelType w:val="hybridMultilevel"/>
    <w:tmpl w:val="F8520968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65D3219"/>
    <w:multiLevelType w:val="multilevel"/>
    <w:tmpl w:val="465D321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01505E"/>
    <w:multiLevelType w:val="hybridMultilevel"/>
    <w:tmpl w:val="6C28A41A"/>
    <w:lvl w:ilvl="0" w:tplc="FFFFFFFF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-90" w:hanging="360"/>
      </w:pPr>
    </w:lvl>
    <w:lvl w:ilvl="2" w:tplc="0409001B" w:tentative="1">
      <w:start w:val="1"/>
      <w:numFmt w:val="lowerRoman"/>
      <w:lvlText w:val="%3."/>
      <w:lvlJc w:val="right"/>
      <w:pPr>
        <w:ind w:left="630" w:hanging="180"/>
      </w:pPr>
    </w:lvl>
    <w:lvl w:ilvl="3" w:tplc="0409000F" w:tentative="1">
      <w:start w:val="1"/>
      <w:numFmt w:val="decimal"/>
      <w:lvlText w:val="%4."/>
      <w:lvlJc w:val="left"/>
      <w:pPr>
        <w:ind w:left="1350" w:hanging="360"/>
      </w:pPr>
    </w:lvl>
    <w:lvl w:ilvl="4" w:tplc="04090019" w:tentative="1">
      <w:start w:val="1"/>
      <w:numFmt w:val="lowerLetter"/>
      <w:lvlText w:val="%5."/>
      <w:lvlJc w:val="left"/>
      <w:pPr>
        <w:ind w:left="2070" w:hanging="360"/>
      </w:pPr>
    </w:lvl>
    <w:lvl w:ilvl="5" w:tplc="0409001B" w:tentative="1">
      <w:start w:val="1"/>
      <w:numFmt w:val="lowerRoman"/>
      <w:lvlText w:val="%6."/>
      <w:lvlJc w:val="right"/>
      <w:pPr>
        <w:ind w:left="2790" w:hanging="180"/>
      </w:pPr>
    </w:lvl>
    <w:lvl w:ilvl="6" w:tplc="0409000F" w:tentative="1">
      <w:start w:val="1"/>
      <w:numFmt w:val="decimal"/>
      <w:lvlText w:val="%7."/>
      <w:lvlJc w:val="left"/>
      <w:pPr>
        <w:ind w:left="3510" w:hanging="360"/>
      </w:pPr>
    </w:lvl>
    <w:lvl w:ilvl="7" w:tplc="04090019" w:tentative="1">
      <w:start w:val="1"/>
      <w:numFmt w:val="lowerLetter"/>
      <w:lvlText w:val="%8."/>
      <w:lvlJc w:val="left"/>
      <w:pPr>
        <w:ind w:left="4230" w:hanging="360"/>
      </w:pPr>
    </w:lvl>
    <w:lvl w:ilvl="8" w:tplc="0409001B" w:tentative="1">
      <w:start w:val="1"/>
      <w:numFmt w:val="lowerRoman"/>
      <w:lvlText w:val="%9."/>
      <w:lvlJc w:val="right"/>
      <w:pPr>
        <w:ind w:left="4950" w:hanging="180"/>
      </w:pPr>
    </w:lvl>
  </w:abstractNum>
  <w:abstractNum w:abstractNumId="29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0" w15:restartNumberingAfterBreak="0">
    <w:nsid w:val="561E0637"/>
    <w:multiLevelType w:val="hybridMultilevel"/>
    <w:tmpl w:val="51E29FC8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2" w15:restartNumberingAfterBreak="0">
    <w:nsid w:val="5C13052E"/>
    <w:multiLevelType w:val="multilevel"/>
    <w:tmpl w:val="5C13052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303C00"/>
    <w:multiLevelType w:val="hybridMultilevel"/>
    <w:tmpl w:val="7D14FAA6"/>
    <w:lvl w:ilvl="0" w:tplc="53E881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CA0B5E"/>
    <w:multiLevelType w:val="multilevel"/>
    <w:tmpl w:val="67CA0B5E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570814"/>
    <w:multiLevelType w:val="multilevel"/>
    <w:tmpl w:val="7B570814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6854417">
    <w:abstractNumId w:val="18"/>
  </w:num>
  <w:num w:numId="2" w16cid:durableId="1452671420">
    <w:abstractNumId w:val="14"/>
  </w:num>
  <w:num w:numId="3" w16cid:durableId="1636400845">
    <w:abstractNumId w:val="37"/>
  </w:num>
  <w:num w:numId="4" w16cid:durableId="767240986">
    <w:abstractNumId w:val="7"/>
  </w:num>
  <w:num w:numId="5" w16cid:durableId="1554385258">
    <w:abstractNumId w:val="26"/>
  </w:num>
  <w:num w:numId="6" w16cid:durableId="443303153">
    <w:abstractNumId w:val="21"/>
  </w:num>
  <w:num w:numId="7" w16cid:durableId="1541819413">
    <w:abstractNumId w:val="20"/>
  </w:num>
  <w:num w:numId="8" w16cid:durableId="1454905180">
    <w:abstractNumId w:val="29"/>
  </w:num>
  <w:num w:numId="9" w16cid:durableId="569196071">
    <w:abstractNumId w:val="10"/>
  </w:num>
  <w:num w:numId="10" w16cid:durableId="1256984514">
    <w:abstractNumId w:val="28"/>
  </w:num>
  <w:num w:numId="11" w16cid:durableId="564604386">
    <w:abstractNumId w:val="11"/>
  </w:num>
  <w:num w:numId="12" w16cid:durableId="453452021">
    <w:abstractNumId w:val="38"/>
  </w:num>
  <w:num w:numId="13" w16cid:durableId="1929650208">
    <w:abstractNumId w:val="36"/>
  </w:num>
  <w:num w:numId="14" w16cid:durableId="667754927">
    <w:abstractNumId w:val="5"/>
  </w:num>
  <w:num w:numId="15" w16cid:durableId="1543248800">
    <w:abstractNumId w:val="34"/>
  </w:num>
  <w:num w:numId="16" w16cid:durableId="208227223">
    <w:abstractNumId w:val="19"/>
  </w:num>
  <w:num w:numId="17" w16cid:durableId="1168254346">
    <w:abstractNumId w:val="1"/>
  </w:num>
  <w:num w:numId="18" w16cid:durableId="888346523">
    <w:abstractNumId w:val="6"/>
  </w:num>
  <w:num w:numId="19" w16cid:durableId="1466702233">
    <w:abstractNumId w:val="27"/>
  </w:num>
  <w:num w:numId="20" w16cid:durableId="1949044110">
    <w:abstractNumId w:val="30"/>
  </w:num>
  <w:num w:numId="21" w16cid:durableId="628365215">
    <w:abstractNumId w:val="23"/>
  </w:num>
  <w:num w:numId="22" w16cid:durableId="682784215">
    <w:abstractNumId w:val="8"/>
  </w:num>
  <w:num w:numId="23" w16cid:durableId="431051559">
    <w:abstractNumId w:val="9"/>
  </w:num>
  <w:num w:numId="24" w16cid:durableId="1888370819">
    <w:abstractNumId w:val="0"/>
  </w:num>
  <w:num w:numId="25" w16cid:durableId="305354428">
    <w:abstractNumId w:val="16"/>
  </w:num>
  <w:num w:numId="26" w16cid:durableId="446897577">
    <w:abstractNumId w:val="4"/>
  </w:num>
  <w:num w:numId="27" w16cid:durableId="321740041">
    <w:abstractNumId w:val="17"/>
  </w:num>
  <w:num w:numId="28" w16cid:durableId="505558952">
    <w:abstractNumId w:val="2"/>
    <w:lvlOverride w:ilvl="0">
      <w:startOverride w:val="1"/>
    </w:lvlOverride>
  </w:num>
  <w:num w:numId="29" w16cid:durableId="93092928">
    <w:abstractNumId w:val="32"/>
  </w:num>
  <w:num w:numId="30" w16cid:durableId="148596889">
    <w:abstractNumId w:val="15"/>
  </w:num>
  <w:num w:numId="31" w16cid:durableId="1910843189">
    <w:abstractNumId w:val="35"/>
  </w:num>
  <w:num w:numId="32" w16cid:durableId="1133597702">
    <w:abstractNumId w:val="39"/>
  </w:num>
  <w:num w:numId="33" w16cid:durableId="857084165">
    <w:abstractNumId w:val="25"/>
  </w:num>
  <w:num w:numId="34" w16cid:durableId="505364527">
    <w:abstractNumId w:val="12"/>
  </w:num>
  <w:num w:numId="35" w16cid:durableId="103158372">
    <w:abstractNumId w:val="31"/>
  </w:num>
  <w:num w:numId="36" w16cid:durableId="1835679354">
    <w:abstractNumId w:val="24"/>
  </w:num>
  <w:num w:numId="37" w16cid:durableId="1948124444">
    <w:abstractNumId w:val="33"/>
  </w:num>
  <w:num w:numId="38" w16cid:durableId="1510559057">
    <w:abstractNumId w:val="13"/>
  </w:num>
  <w:num w:numId="39" w16cid:durableId="1111247846">
    <w:abstractNumId w:val="3"/>
  </w:num>
  <w:num w:numId="40" w16cid:durableId="569076711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91D"/>
    <w:rsid w:val="00000B6D"/>
    <w:rsid w:val="00001674"/>
    <w:rsid w:val="00002559"/>
    <w:rsid w:val="00003045"/>
    <w:rsid w:val="00003150"/>
    <w:rsid w:val="0000323E"/>
    <w:rsid w:val="000034D6"/>
    <w:rsid w:val="00003A86"/>
    <w:rsid w:val="00004188"/>
    <w:rsid w:val="000045EA"/>
    <w:rsid w:val="00004E28"/>
    <w:rsid w:val="00005334"/>
    <w:rsid w:val="00005BF4"/>
    <w:rsid w:val="00005CAE"/>
    <w:rsid w:val="00006423"/>
    <w:rsid w:val="000069AE"/>
    <w:rsid w:val="00006C3C"/>
    <w:rsid w:val="00006E8B"/>
    <w:rsid w:val="000071CB"/>
    <w:rsid w:val="00007495"/>
    <w:rsid w:val="00010601"/>
    <w:rsid w:val="00010FD2"/>
    <w:rsid w:val="00011462"/>
    <w:rsid w:val="00011491"/>
    <w:rsid w:val="00011776"/>
    <w:rsid w:val="00011CAC"/>
    <w:rsid w:val="000122C6"/>
    <w:rsid w:val="00012B35"/>
    <w:rsid w:val="00012FD5"/>
    <w:rsid w:val="000133F8"/>
    <w:rsid w:val="0001438F"/>
    <w:rsid w:val="00014945"/>
    <w:rsid w:val="00014E00"/>
    <w:rsid w:val="00014FFE"/>
    <w:rsid w:val="00015CE9"/>
    <w:rsid w:val="00016595"/>
    <w:rsid w:val="000167CB"/>
    <w:rsid w:val="00016888"/>
    <w:rsid w:val="0002031D"/>
    <w:rsid w:val="000206CC"/>
    <w:rsid w:val="00021E05"/>
    <w:rsid w:val="00022668"/>
    <w:rsid w:val="00022DDD"/>
    <w:rsid w:val="000237F0"/>
    <w:rsid w:val="00024183"/>
    <w:rsid w:val="00024834"/>
    <w:rsid w:val="0002494E"/>
    <w:rsid w:val="000249CB"/>
    <w:rsid w:val="00025B46"/>
    <w:rsid w:val="000268A0"/>
    <w:rsid w:val="00026A5F"/>
    <w:rsid w:val="00026BB4"/>
    <w:rsid w:val="00026FBD"/>
    <w:rsid w:val="000277B3"/>
    <w:rsid w:val="00027C1B"/>
    <w:rsid w:val="00027D8E"/>
    <w:rsid w:val="00030408"/>
    <w:rsid w:val="000305FC"/>
    <w:rsid w:val="0003197D"/>
    <w:rsid w:val="000321FA"/>
    <w:rsid w:val="000324BF"/>
    <w:rsid w:val="00032D6C"/>
    <w:rsid w:val="00033136"/>
    <w:rsid w:val="000331A0"/>
    <w:rsid w:val="000332CF"/>
    <w:rsid w:val="000336BA"/>
    <w:rsid w:val="00033C0A"/>
    <w:rsid w:val="00033E60"/>
    <w:rsid w:val="000343D2"/>
    <w:rsid w:val="00034B6B"/>
    <w:rsid w:val="0003551C"/>
    <w:rsid w:val="000359EF"/>
    <w:rsid w:val="00036D1A"/>
    <w:rsid w:val="00037BA8"/>
    <w:rsid w:val="000402C2"/>
    <w:rsid w:val="00040CDF"/>
    <w:rsid w:val="00041C5A"/>
    <w:rsid w:val="0004218E"/>
    <w:rsid w:val="00042418"/>
    <w:rsid w:val="00042939"/>
    <w:rsid w:val="00042C19"/>
    <w:rsid w:val="000432F5"/>
    <w:rsid w:val="00043CAE"/>
    <w:rsid w:val="00043F94"/>
    <w:rsid w:val="00044890"/>
    <w:rsid w:val="00044954"/>
    <w:rsid w:val="00045247"/>
    <w:rsid w:val="0004535B"/>
    <w:rsid w:val="00046485"/>
    <w:rsid w:val="00046527"/>
    <w:rsid w:val="00047CE7"/>
    <w:rsid w:val="00050194"/>
    <w:rsid w:val="00050E06"/>
    <w:rsid w:val="000517AF"/>
    <w:rsid w:val="00051FD1"/>
    <w:rsid w:val="000526D9"/>
    <w:rsid w:val="000527A4"/>
    <w:rsid w:val="0005344B"/>
    <w:rsid w:val="00054370"/>
    <w:rsid w:val="000543E5"/>
    <w:rsid w:val="00054742"/>
    <w:rsid w:val="000548E5"/>
    <w:rsid w:val="00054BEC"/>
    <w:rsid w:val="000550A6"/>
    <w:rsid w:val="0005543B"/>
    <w:rsid w:val="000561ED"/>
    <w:rsid w:val="00056D01"/>
    <w:rsid w:val="00057082"/>
    <w:rsid w:val="00057821"/>
    <w:rsid w:val="00057B21"/>
    <w:rsid w:val="0006072E"/>
    <w:rsid w:val="00060F41"/>
    <w:rsid w:val="00061143"/>
    <w:rsid w:val="000620EA"/>
    <w:rsid w:val="000628AF"/>
    <w:rsid w:val="00062B1F"/>
    <w:rsid w:val="00062E77"/>
    <w:rsid w:val="00063404"/>
    <w:rsid w:val="0006371E"/>
    <w:rsid w:val="00064BD6"/>
    <w:rsid w:val="00064E26"/>
    <w:rsid w:val="0006509F"/>
    <w:rsid w:val="0006577E"/>
    <w:rsid w:val="000670F1"/>
    <w:rsid w:val="00067561"/>
    <w:rsid w:val="000677F5"/>
    <w:rsid w:val="00067B1B"/>
    <w:rsid w:val="000701E5"/>
    <w:rsid w:val="00071D98"/>
    <w:rsid w:val="000732F3"/>
    <w:rsid w:val="00073384"/>
    <w:rsid w:val="00073464"/>
    <w:rsid w:val="000747A7"/>
    <w:rsid w:val="000747B8"/>
    <w:rsid w:val="000747F4"/>
    <w:rsid w:val="00074C71"/>
    <w:rsid w:val="00074E32"/>
    <w:rsid w:val="0007518E"/>
    <w:rsid w:val="0007520C"/>
    <w:rsid w:val="00076D2A"/>
    <w:rsid w:val="00076DD4"/>
    <w:rsid w:val="00077D68"/>
    <w:rsid w:val="00077DE3"/>
    <w:rsid w:val="00080131"/>
    <w:rsid w:val="00080381"/>
    <w:rsid w:val="000803B2"/>
    <w:rsid w:val="000808AE"/>
    <w:rsid w:val="00080E61"/>
    <w:rsid w:val="0008150C"/>
    <w:rsid w:val="000818FA"/>
    <w:rsid w:val="00081975"/>
    <w:rsid w:val="00081BB5"/>
    <w:rsid w:val="00083270"/>
    <w:rsid w:val="000838FC"/>
    <w:rsid w:val="00083E78"/>
    <w:rsid w:val="0008513F"/>
    <w:rsid w:val="00085BCA"/>
    <w:rsid w:val="00087285"/>
    <w:rsid w:val="000874FF"/>
    <w:rsid w:val="00087912"/>
    <w:rsid w:val="00087F68"/>
    <w:rsid w:val="00090220"/>
    <w:rsid w:val="0009055A"/>
    <w:rsid w:val="00090C34"/>
    <w:rsid w:val="0009106C"/>
    <w:rsid w:val="0009164C"/>
    <w:rsid w:val="000918F7"/>
    <w:rsid w:val="00091A91"/>
    <w:rsid w:val="0009211E"/>
    <w:rsid w:val="00093210"/>
    <w:rsid w:val="00093671"/>
    <w:rsid w:val="00093AF4"/>
    <w:rsid w:val="00093C10"/>
    <w:rsid w:val="00093C40"/>
    <w:rsid w:val="00094F79"/>
    <w:rsid w:val="00095574"/>
    <w:rsid w:val="000957CF"/>
    <w:rsid w:val="00095FA1"/>
    <w:rsid w:val="0009695B"/>
    <w:rsid w:val="00096EF6"/>
    <w:rsid w:val="000972C2"/>
    <w:rsid w:val="00097EF2"/>
    <w:rsid w:val="000A05E4"/>
    <w:rsid w:val="000A0AB2"/>
    <w:rsid w:val="000A0C10"/>
    <w:rsid w:val="000A0F61"/>
    <w:rsid w:val="000A17F1"/>
    <w:rsid w:val="000A19CD"/>
    <w:rsid w:val="000A1A21"/>
    <w:rsid w:val="000A2C27"/>
    <w:rsid w:val="000A3194"/>
    <w:rsid w:val="000A45C7"/>
    <w:rsid w:val="000A4772"/>
    <w:rsid w:val="000A4A42"/>
    <w:rsid w:val="000A5706"/>
    <w:rsid w:val="000A6DB8"/>
    <w:rsid w:val="000A70F9"/>
    <w:rsid w:val="000B05C5"/>
    <w:rsid w:val="000B06D9"/>
    <w:rsid w:val="000B0DD4"/>
    <w:rsid w:val="000B14F2"/>
    <w:rsid w:val="000B19A0"/>
    <w:rsid w:val="000B2449"/>
    <w:rsid w:val="000B2F63"/>
    <w:rsid w:val="000B30D8"/>
    <w:rsid w:val="000B3DB9"/>
    <w:rsid w:val="000B43F3"/>
    <w:rsid w:val="000B4CE6"/>
    <w:rsid w:val="000B4D9C"/>
    <w:rsid w:val="000B5C99"/>
    <w:rsid w:val="000B6D8E"/>
    <w:rsid w:val="000B7C8E"/>
    <w:rsid w:val="000C02FF"/>
    <w:rsid w:val="000C09B5"/>
    <w:rsid w:val="000C1214"/>
    <w:rsid w:val="000C1F70"/>
    <w:rsid w:val="000C2049"/>
    <w:rsid w:val="000C20BB"/>
    <w:rsid w:val="000C2924"/>
    <w:rsid w:val="000C2AEB"/>
    <w:rsid w:val="000C4C1B"/>
    <w:rsid w:val="000C5059"/>
    <w:rsid w:val="000C520A"/>
    <w:rsid w:val="000C66CB"/>
    <w:rsid w:val="000C6A94"/>
    <w:rsid w:val="000C6B53"/>
    <w:rsid w:val="000C6D65"/>
    <w:rsid w:val="000C7541"/>
    <w:rsid w:val="000D09B5"/>
    <w:rsid w:val="000D10D2"/>
    <w:rsid w:val="000D12CF"/>
    <w:rsid w:val="000D16E5"/>
    <w:rsid w:val="000D218B"/>
    <w:rsid w:val="000D2347"/>
    <w:rsid w:val="000D2553"/>
    <w:rsid w:val="000D3B44"/>
    <w:rsid w:val="000D3C13"/>
    <w:rsid w:val="000D3CAF"/>
    <w:rsid w:val="000D474E"/>
    <w:rsid w:val="000D47D2"/>
    <w:rsid w:val="000D481D"/>
    <w:rsid w:val="000D4899"/>
    <w:rsid w:val="000D48D2"/>
    <w:rsid w:val="000D497B"/>
    <w:rsid w:val="000D55C7"/>
    <w:rsid w:val="000D5E8D"/>
    <w:rsid w:val="000D7070"/>
    <w:rsid w:val="000D7BD6"/>
    <w:rsid w:val="000D7D77"/>
    <w:rsid w:val="000E2360"/>
    <w:rsid w:val="000E26F7"/>
    <w:rsid w:val="000E27FB"/>
    <w:rsid w:val="000E296B"/>
    <w:rsid w:val="000E3748"/>
    <w:rsid w:val="000E43DD"/>
    <w:rsid w:val="000E484E"/>
    <w:rsid w:val="000E5643"/>
    <w:rsid w:val="000E59B3"/>
    <w:rsid w:val="000E5C46"/>
    <w:rsid w:val="000E5D87"/>
    <w:rsid w:val="000E74BB"/>
    <w:rsid w:val="000E7599"/>
    <w:rsid w:val="000ECB4C"/>
    <w:rsid w:val="000F0493"/>
    <w:rsid w:val="000F060A"/>
    <w:rsid w:val="000F074F"/>
    <w:rsid w:val="000F09D3"/>
    <w:rsid w:val="000F1D01"/>
    <w:rsid w:val="000F237E"/>
    <w:rsid w:val="000F3042"/>
    <w:rsid w:val="000F326B"/>
    <w:rsid w:val="000F3A5C"/>
    <w:rsid w:val="000F3AA2"/>
    <w:rsid w:val="000F41F1"/>
    <w:rsid w:val="000F4215"/>
    <w:rsid w:val="000F4413"/>
    <w:rsid w:val="000F5304"/>
    <w:rsid w:val="000F683A"/>
    <w:rsid w:val="000F7B26"/>
    <w:rsid w:val="000F7F74"/>
    <w:rsid w:val="00101169"/>
    <w:rsid w:val="001016F8"/>
    <w:rsid w:val="00101D88"/>
    <w:rsid w:val="0010269D"/>
    <w:rsid w:val="0010279D"/>
    <w:rsid w:val="00102F19"/>
    <w:rsid w:val="00103479"/>
    <w:rsid w:val="00103C2E"/>
    <w:rsid w:val="00103CC1"/>
    <w:rsid w:val="00103CC2"/>
    <w:rsid w:val="001045F8"/>
    <w:rsid w:val="00104BE0"/>
    <w:rsid w:val="0010526A"/>
    <w:rsid w:val="00106653"/>
    <w:rsid w:val="0010697A"/>
    <w:rsid w:val="00107A4A"/>
    <w:rsid w:val="001110A2"/>
    <w:rsid w:val="0011179D"/>
    <w:rsid w:val="001125ED"/>
    <w:rsid w:val="00113182"/>
    <w:rsid w:val="001143F5"/>
    <w:rsid w:val="0011458E"/>
    <w:rsid w:val="00114C3A"/>
    <w:rsid w:val="00114F26"/>
    <w:rsid w:val="00115110"/>
    <w:rsid w:val="00115874"/>
    <w:rsid w:val="00115A69"/>
    <w:rsid w:val="00116048"/>
    <w:rsid w:val="0011676D"/>
    <w:rsid w:val="00116CE4"/>
    <w:rsid w:val="00116E30"/>
    <w:rsid w:val="00117B13"/>
    <w:rsid w:val="00117F2A"/>
    <w:rsid w:val="001201C3"/>
    <w:rsid w:val="001211DD"/>
    <w:rsid w:val="001214F8"/>
    <w:rsid w:val="001221B5"/>
    <w:rsid w:val="0012242C"/>
    <w:rsid w:val="00122E47"/>
    <w:rsid w:val="001232A9"/>
    <w:rsid w:val="0012397C"/>
    <w:rsid w:val="001240FF"/>
    <w:rsid w:val="001242F4"/>
    <w:rsid w:val="00124AB3"/>
    <w:rsid w:val="00124EE2"/>
    <w:rsid w:val="001256D5"/>
    <w:rsid w:val="00125A56"/>
    <w:rsid w:val="001260A0"/>
    <w:rsid w:val="00126D50"/>
    <w:rsid w:val="00127E1B"/>
    <w:rsid w:val="001300BD"/>
    <w:rsid w:val="001303EE"/>
    <w:rsid w:val="00130614"/>
    <w:rsid w:val="00130E2D"/>
    <w:rsid w:val="0013125F"/>
    <w:rsid w:val="00131304"/>
    <w:rsid w:val="00132C4C"/>
    <w:rsid w:val="0013302D"/>
    <w:rsid w:val="00133B5A"/>
    <w:rsid w:val="00133C48"/>
    <w:rsid w:val="00133F05"/>
    <w:rsid w:val="001344B4"/>
    <w:rsid w:val="0013474B"/>
    <w:rsid w:val="0013496D"/>
    <w:rsid w:val="00134CFA"/>
    <w:rsid w:val="00134DD3"/>
    <w:rsid w:val="00134EA7"/>
    <w:rsid w:val="00135484"/>
    <w:rsid w:val="00135523"/>
    <w:rsid w:val="001357BA"/>
    <w:rsid w:val="00135A85"/>
    <w:rsid w:val="00135E52"/>
    <w:rsid w:val="00137079"/>
    <w:rsid w:val="001370BE"/>
    <w:rsid w:val="00137430"/>
    <w:rsid w:val="0014020F"/>
    <w:rsid w:val="00140F18"/>
    <w:rsid w:val="0014104D"/>
    <w:rsid w:val="00141478"/>
    <w:rsid w:val="0014176E"/>
    <w:rsid w:val="00141F56"/>
    <w:rsid w:val="001420D9"/>
    <w:rsid w:val="0014236D"/>
    <w:rsid w:val="00142A2B"/>
    <w:rsid w:val="00144093"/>
    <w:rsid w:val="00145141"/>
    <w:rsid w:val="00145CE4"/>
    <w:rsid w:val="00145D6B"/>
    <w:rsid w:val="0014600C"/>
    <w:rsid w:val="001465D7"/>
    <w:rsid w:val="00146759"/>
    <w:rsid w:val="00147285"/>
    <w:rsid w:val="001473F8"/>
    <w:rsid w:val="001474E7"/>
    <w:rsid w:val="00150CE5"/>
    <w:rsid w:val="001514AF"/>
    <w:rsid w:val="00151659"/>
    <w:rsid w:val="00151775"/>
    <w:rsid w:val="00151992"/>
    <w:rsid w:val="00151A8B"/>
    <w:rsid w:val="00152404"/>
    <w:rsid w:val="00152CCF"/>
    <w:rsid w:val="00152DFF"/>
    <w:rsid w:val="00153276"/>
    <w:rsid w:val="00153DDD"/>
    <w:rsid w:val="001544FD"/>
    <w:rsid w:val="00155146"/>
    <w:rsid w:val="00155218"/>
    <w:rsid w:val="001553CE"/>
    <w:rsid w:val="00155B9D"/>
    <w:rsid w:val="00155CF8"/>
    <w:rsid w:val="00155D0E"/>
    <w:rsid w:val="00155D58"/>
    <w:rsid w:val="00155F8F"/>
    <w:rsid w:val="00156BB0"/>
    <w:rsid w:val="00157833"/>
    <w:rsid w:val="00157989"/>
    <w:rsid w:val="00157ED4"/>
    <w:rsid w:val="001601F2"/>
    <w:rsid w:val="00160443"/>
    <w:rsid w:val="0016088A"/>
    <w:rsid w:val="00160989"/>
    <w:rsid w:val="0016133F"/>
    <w:rsid w:val="00161B13"/>
    <w:rsid w:val="00161CC8"/>
    <w:rsid w:val="001621F7"/>
    <w:rsid w:val="00162DC5"/>
    <w:rsid w:val="001631DA"/>
    <w:rsid w:val="0016337A"/>
    <w:rsid w:val="001638B9"/>
    <w:rsid w:val="00163BC9"/>
    <w:rsid w:val="00163CD8"/>
    <w:rsid w:val="00164509"/>
    <w:rsid w:val="0016463D"/>
    <w:rsid w:val="001647FA"/>
    <w:rsid w:val="00164C0B"/>
    <w:rsid w:val="00164CEA"/>
    <w:rsid w:val="00164D03"/>
    <w:rsid w:val="00164E0B"/>
    <w:rsid w:val="00164F41"/>
    <w:rsid w:val="001652C0"/>
    <w:rsid w:val="00165B73"/>
    <w:rsid w:val="00165D82"/>
    <w:rsid w:val="00166E1C"/>
    <w:rsid w:val="0016734E"/>
    <w:rsid w:val="0016752F"/>
    <w:rsid w:val="001675EE"/>
    <w:rsid w:val="00170193"/>
    <w:rsid w:val="0017042F"/>
    <w:rsid w:val="00170F14"/>
    <w:rsid w:val="00171A06"/>
    <w:rsid w:val="00171DE0"/>
    <w:rsid w:val="0017202E"/>
    <w:rsid w:val="00173174"/>
    <w:rsid w:val="001731DA"/>
    <w:rsid w:val="00173813"/>
    <w:rsid w:val="00173C08"/>
    <w:rsid w:val="00173C72"/>
    <w:rsid w:val="00173F8D"/>
    <w:rsid w:val="00174101"/>
    <w:rsid w:val="00174B99"/>
    <w:rsid w:val="00174E28"/>
    <w:rsid w:val="00174E49"/>
    <w:rsid w:val="00175487"/>
    <w:rsid w:val="001766AD"/>
    <w:rsid w:val="0017719A"/>
    <w:rsid w:val="00177502"/>
    <w:rsid w:val="0017753E"/>
    <w:rsid w:val="00177B1E"/>
    <w:rsid w:val="00181864"/>
    <w:rsid w:val="00181B1D"/>
    <w:rsid w:val="001824A1"/>
    <w:rsid w:val="00182B5D"/>
    <w:rsid w:val="00182F8D"/>
    <w:rsid w:val="00184728"/>
    <w:rsid w:val="001856F9"/>
    <w:rsid w:val="00185832"/>
    <w:rsid w:val="001861BC"/>
    <w:rsid w:val="00187863"/>
    <w:rsid w:val="00190579"/>
    <w:rsid w:val="001909A3"/>
    <w:rsid w:val="001920CB"/>
    <w:rsid w:val="00193523"/>
    <w:rsid w:val="00193941"/>
    <w:rsid w:val="00194564"/>
    <w:rsid w:val="0019469A"/>
    <w:rsid w:val="001950BB"/>
    <w:rsid w:val="00195AA6"/>
    <w:rsid w:val="00196139"/>
    <w:rsid w:val="001963D3"/>
    <w:rsid w:val="001968D2"/>
    <w:rsid w:val="0019726C"/>
    <w:rsid w:val="001A0200"/>
    <w:rsid w:val="001A0683"/>
    <w:rsid w:val="001A0861"/>
    <w:rsid w:val="001A11FC"/>
    <w:rsid w:val="001A122F"/>
    <w:rsid w:val="001A12C3"/>
    <w:rsid w:val="001A3AD2"/>
    <w:rsid w:val="001A41FB"/>
    <w:rsid w:val="001A5037"/>
    <w:rsid w:val="001A6F07"/>
    <w:rsid w:val="001A7163"/>
    <w:rsid w:val="001A7317"/>
    <w:rsid w:val="001A7609"/>
    <w:rsid w:val="001A7E02"/>
    <w:rsid w:val="001A7EBA"/>
    <w:rsid w:val="001B0375"/>
    <w:rsid w:val="001B0394"/>
    <w:rsid w:val="001B1612"/>
    <w:rsid w:val="001B17DD"/>
    <w:rsid w:val="001B2037"/>
    <w:rsid w:val="001B2488"/>
    <w:rsid w:val="001B255D"/>
    <w:rsid w:val="001B2B86"/>
    <w:rsid w:val="001B2FCD"/>
    <w:rsid w:val="001B307F"/>
    <w:rsid w:val="001B30C5"/>
    <w:rsid w:val="001B3196"/>
    <w:rsid w:val="001B3221"/>
    <w:rsid w:val="001B405B"/>
    <w:rsid w:val="001B48BC"/>
    <w:rsid w:val="001B4C63"/>
    <w:rsid w:val="001B5403"/>
    <w:rsid w:val="001B5B9A"/>
    <w:rsid w:val="001B5ED5"/>
    <w:rsid w:val="001B604B"/>
    <w:rsid w:val="001B619B"/>
    <w:rsid w:val="001B63CE"/>
    <w:rsid w:val="001B724D"/>
    <w:rsid w:val="001B7461"/>
    <w:rsid w:val="001B7B9A"/>
    <w:rsid w:val="001C087B"/>
    <w:rsid w:val="001C087C"/>
    <w:rsid w:val="001C112A"/>
    <w:rsid w:val="001C1AE2"/>
    <w:rsid w:val="001C2290"/>
    <w:rsid w:val="001C38D9"/>
    <w:rsid w:val="001C3B55"/>
    <w:rsid w:val="001C4DF4"/>
    <w:rsid w:val="001C55A0"/>
    <w:rsid w:val="001C62E2"/>
    <w:rsid w:val="001C6351"/>
    <w:rsid w:val="001C6D31"/>
    <w:rsid w:val="001C7421"/>
    <w:rsid w:val="001C7426"/>
    <w:rsid w:val="001C7C95"/>
    <w:rsid w:val="001D0A71"/>
    <w:rsid w:val="001D1176"/>
    <w:rsid w:val="001D1501"/>
    <w:rsid w:val="001D24CA"/>
    <w:rsid w:val="001D2CD8"/>
    <w:rsid w:val="001D43A5"/>
    <w:rsid w:val="001D4454"/>
    <w:rsid w:val="001D44CF"/>
    <w:rsid w:val="001D492C"/>
    <w:rsid w:val="001D4AA7"/>
    <w:rsid w:val="001D5A29"/>
    <w:rsid w:val="001D5BB0"/>
    <w:rsid w:val="001D5C56"/>
    <w:rsid w:val="001D5F18"/>
    <w:rsid w:val="001D62DE"/>
    <w:rsid w:val="001D6479"/>
    <w:rsid w:val="001D73A7"/>
    <w:rsid w:val="001E0076"/>
    <w:rsid w:val="001E11A2"/>
    <w:rsid w:val="001E1C78"/>
    <w:rsid w:val="001E1E36"/>
    <w:rsid w:val="001E29AB"/>
    <w:rsid w:val="001E2A9F"/>
    <w:rsid w:val="001E3AD4"/>
    <w:rsid w:val="001E639C"/>
    <w:rsid w:val="001E64C0"/>
    <w:rsid w:val="001E67D6"/>
    <w:rsid w:val="001E75E0"/>
    <w:rsid w:val="001E7A9E"/>
    <w:rsid w:val="001E7D7D"/>
    <w:rsid w:val="001F02F2"/>
    <w:rsid w:val="001F098F"/>
    <w:rsid w:val="001F1AC7"/>
    <w:rsid w:val="001F1EDB"/>
    <w:rsid w:val="001F252E"/>
    <w:rsid w:val="001F298F"/>
    <w:rsid w:val="001F2C28"/>
    <w:rsid w:val="001F3076"/>
    <w:rsid w:val="001F3330"/>
    <w:rsid w:val="001F38A5"/>
    <w:rsid w:val="001F3FE5"/>
    <w:rsid w:val="001F41A8"/>
    <w:rsid w:val="001F41C5"/>
    <w:rsid w:val="001F41FD"/>
    <w:rsid w:val="001F4DDE"/>
    <w:rsid w:val="001F526B"/>
    <w:rsid w:val="001F581F"/>
    <w:rsid w:val="001F605E"/>
    <w:rsid w:val="001F6272"/>
    <w:rsid w:val="001F6E96"/>
    <w:rsid w:val="0020040C"/>
    <w:rsid w:val="0020080C"/>
    <w:rsid w:val="0020094C"/>
    <w:rsid w:val="00201FB1"/>
    <w:rsid w:val="002027C9"/>
    <w:rsid w:val="002034FA"/>
    <w:rsid w:val="00203AC4"/>
    <w:rsid w:val="00204E35"/>
    <w:rsid w:val="00204E3C"/>
    <w:rsid w:val="00205539"/>
    <w:rsid w:val="002059AE"/>
    <w:rsid w:val="00205AF1"/>
    <w:rsid w:val="00205E7C"/>
    <w:rsid w:val="00205FAC"/>
    <w:rsid w:val="002069FC"/>
    <w:rsid w:val="00206B50"/>
    <w:rsid w:val="002070A3"/>
    <w:rsid w:val="002076F1"/>
    <w:rsid w:val="00210384"/>
    <w:rsid w:val="0021044D"/>
    <w:rsid w:val="002109CE"/>
    <w:rsid w:val="00210ACF"/>
    <w:rsid w:val="00210DD3"/>
    <w:rsid w:val="002117EE"/>
    <w:rsid w:val="0021189D"/>
    <w:rsid w:val="00211FB5"/>
    <w:rsid w:val="002133D4"/>
    <w:rsid w:val="00213557"/>
    <w:rsid w:val="0021368B"/>
    <w:rsid w:val="002139B7"/>
    <w:rsid w:val="00213ABF"/>
    <w:rsid w:val="00213BEC"/>
    <w:rsid w:val="00215A9C"/>
    <w:rsid w:val="00215C1E"/>
    <w:rsid w:val="002160BD"/>
    <w:rsid w:val="00217C06"/>
    <w:rsid w:val="00217C15"/>
    <w:rsid w:val="00217E6C"/>
    <w:rsid w:val="002211B6"/>
    <w:rsid w:val="0022166B"/>
    <w:rsid w:val="00222B8F"/>
    <w:rsid w:val="0022363C"/>
    <w:rsid w:val="00224D26"/>
    <w:rsid w:val="00224F04"/>
    <w:rsid w:val="002255AF"/>
    <w:rsid w:val="00225C16"/>
    <w:rsid w:val="0022662E"/>
    <w:rsid w:val="00226AA5"/>
    <w:rsid w:val="00227714"/>
    <w:rsid w:val="00227CD5"/>
    <w:rsid w:val="0023081F"/>
    <w:rsid w:val="00231147"/>
    <w:rsid w:val="002312E3"/>
    <w:rsid w:val="00231D9E"/>
    <w:rsid w:val="00232DB5"/>
    <w:rsid w:val="00233043"/>
    <w:rsid w:val="002333D4"/>
    <w:rsid w:val="002338A9"/>
    <w:rsid w:val="00234A22"/>
    <w:rsid w:val="00234AFD"/>
    <w:rsid w:val="002354A3"/>
    <w:rsid w:val="00235D8A"/>
    <w:rsid w:val="0023628B"/>
    <w:rsid w:val="00236B73"/>
    <w:rsid w:val="00237340"/>
    <w:rsid w:val="002374EE"/>
    <w:rsid w:val="0023770E"/>
    <w:rsid w:val="00237ACF"/>
    <w:rsid w:val="00240430"/>
    <w:rsid w:val="00241173"/>
    <w:rsid w:val="00241447"/>
    <w:rsid w:val="002419E5"/>
    <w:rsid w:val="002426FA"/>
    <w:rsid w:val="0024293E"/>
    <w:rsid w:val="0024338E"/>
    <w:rsid w:val="00243859"/>
    <w:rsid w:val="002458ED"/>
    <w:rsid w:val="00245A1B"/>
    <w:rsid w:val="00245BAF"/>
    <w:rsid w:val="00245D2E"/>
    <w:rsid w:val="00246106"/>
    <w:rsid w:val="00246998"/>
    <w:rsid w:val="00247604"/>
    <w:rsid w:val="002479FD"/>
    <w:rsid w:val="002500F5"/>
    <w:rsid w:val="00250861"/>
    <w:rsid w:val="00250A23"/>
    <w:rsid w:val="00250C57"/>
    <w:rsid w:val="002511A1"/>
    <w:rsid w:val="00251F2F"/>
    <w:rsid w:val="0025222F"/>
    <w:rsid w:val="00252A6B"/>
    <w:rsid w:val="002544F4"/>
    <w:rsid w:val="00254A55"/>
    <w:rsid w:val="00255698"/>
    <w:rsid w:val="00255CF7"/>
    <w:rsid w:val="00256FC3"/>
    <w:rsid w:val="00257550"/>
    <w:rsid w:val="0025759B"/>
    <w:rsid w:val="00257812"/>
    <w:rsid w:val="00257B66"/>
    <w:rsid w:val="00257B77"/>
    <w:rsid w:val="002600BE"/>
    <w:rsid w:val="002609FE"/>
    <w:rsid w:val="0026259C"/>
    <w:rsid w:val="002625FD"/>
    <w:rsid w:val="0026291C"/>
    <w:rsid w:val="002629AC"/>
    <w:rsid w:val="00263356"/>
    <w:rsid w:val="00263DDF"/>
    <w:rsid w:val="00263EAB"/>
    <w:rsid w:val="00263F8C"/>
    <w:rsid w:val="00263FD7"/>
    <w:rsid w:val="00264E6D"/>
    <w:rsid w:val="0026544D"/>
    <w:rsid w:val="0026590D"/>
    <w:rsid w:val="0026597F"/>
    <w:rsid w:val="002659B6"/>
    <w:rsid w:val="00265CA3"/>
    <w:rsid w:val="002668FD"/>
    <w:rsid w:val="00266AD1"/>
    <w:rsid w:val="00266F31"/>
    <w:rsid w:val="0026728B"/>
    <w:rsid w:val="00267E46"/>
    <w:rsid w:val="002702F0"/>
    <w:rsid w:val="002705CC"/>
    <w:rsid w:val="00270D8C"/>
    <w:rsid w:val="00271867"/>
    <w:rsid w:val="00271DD6"/>
    <w:rsid w:val="00272797"/>
    <w:rsid w:val="00272855"/>
    <w:rsid w:val="00272956"/>
    <w:rsid w:val="00272990"/>
    <w:rsid w:val="0027367E"/>
    <w:rsid w:val="00273748"/>
    <w:rsid w:val="00273B43"/>
    <w:rsid w:val="00273E97"/>
    <w:rsid w:val="002749F8"/>
    <w:rsid w:val="00274D0C"/>
    <w:rsid w:val="002757BC"/>
    <w:rsid w:val="0027610C"/>
    <w:rsid w:val="002767B1"/>
    <w:rsid w:val="00276904"/>
    <w:rsid w:val="0027712F"/>
    <w:rsid w:val="002773A6"/>
    <w:rsid w:val="0027750F"/>
    <w:rsid w:val="00277B2B"/>
    <w:rsid w:val="0028065A"/>
    <w:rsid w:val="002812A1"/>
    <w:rsid w:val="002816FD"/>
    <w:rsid w:val="00281DE1"/>
    <w:rsid w:val="00282274"/>
    <w:rsid w:val="0028301C"/>
    <w:rsid w:val="00283597"/>
    <w:rsid w:val="00284833"/>
    <w:rsid w:val="00286683"/>
    <w:rsid w:val="0028699B"/>
    <w:rsid w:val="00287A1B"/>
    <w:rsid w:val="00287BCB"/>
    <w:rsid w:val="00290160"/>
    <w:rsid w:val="0029074D"/>
    <w:rsid w:val="002923CC"/>
    <w:rsid w:val="00292625"/>
    <w:rsid w:val="002928AF"/>
    <w:rsid w:val="0029308B"/>
    <w:rsid w:val="00293D94"/>
    <w:rsid w:val="0029470A"/>
    <w:rsid w:val="002948D0"/>
    <w:rsid w:val="00294C6E"/>
    <w:rsid w:val="00294D7C"/>
    <w:rsid w:val="00295A0B"/>
    <w:rsid w:val="00295B3D"/>
    <w:rsid w:val="0029677F"/>
    <w:rsid w:val="00296DCC"/>
    <w:rsid w:val="0029717C"/>
    <w:rsid w:val="00297B03"/>
    <w:rsid w:val="00297BF4"/>
    <w:rsid w:val="002A03FE"/>
    <w:rsid w:val="002A0921"/>
    <w:rsid w:val="002A0D0F"/>
    <w:rsid w:val="002A118B"/>
    <w:rsid w:val="002A20AC"/>
    <w:rsid w:val="002A2F0D"/>
    <w:rsid w:val="002A4267"/>
    <w:rsid w:val="002A50E4"/>
    <w:rsid w:val="002A6385"/>
    <w:rsid w:val="002A6835"/>
    <w:rsid w:val="002A6DA5"/>
    <w:rsid w:val="002A7A2C"/>
    <w:rsid w:val="002A7CEA"/>
    <w:rsid w:val="002A7D91"/>
    <w:rsid w:val="002B1900"/>
    <w:rsid w:val="002B2663"/>
    <w:rsid w:val="002B27B0"/>
    <w:rsid w:val="002B2CF8"/>
    <w:rsid w:val="002B3890"/>
    <w:rsid w:val="002B390B"/>
    <w:rsid w:val="002B444C"/>
    <w:rsid w:val="002B4E7B"/>
    <w:rsid w:val="002B5AA4"/>
    <w:rsid w:val="002B6B5E"/>
    <w:rsid w:val="002B6BC4"/>
    <w:rsid w:val="002B6E52"/>
    <w:rsid w:val="002B7B55"/>
    <w:rsid w:val="002B7BBC"/>
    <w:rsid w:val="002B7D61"/>
    <w:rsid w:val="002C090F"/>
    <w:rsid w:val="002C1359"/>
    <w:rsid w:val="002C13E7"/>
    <w:rsid w:val="002C18D8"/>
    <w:rsid w:val="002C2099"/>
    <w:rsid w:val="002C233C"/>
    <w:rsid w:val="002C3D95"/>
    <w:rsid w:val="002C4020"/>
    <w:rsid w:val="002C427B"/>
    <w:rsid w:val="002C437F"/>
    <w:rsid w:val="002C4650"/>
    <w:rsid w:val="002C4703"/>
    <w:rsid w:val="002C4A79"/>
    <w:rsid w:val="002C4E7D"/>
    <w:rsid w:val="002C4EED"/>
    <w:rsid w:val="002C5897"/>
    <w:rsid w:val="002C619E"/>
    <w:rsid w:val="002C70CD"/>
    <w:rsid w:val="002C7264"/>
    <w:rsid w:val="002C764C"/>
    <w:rsid w:val="002C781B"/>
    <w:rsid w:val="002C7949"/>
    <w:rsid w:val="002C7C76"/>
    <w:rsid w:val="002D0EFC"/>
    <w:rsid w:val="002D1CF6"/>
    <w:rsid w:val="002D1E69"/>
    <w:rsid w:val="002D241E"/>
    <w:rsid w:val="002D2AAE"/>
    <w:rsid w:val="002D31E0"/>
    <w:rsid w:val="002D38B4"/>
    <w:rsid w:val="002D40BB"/>
    <w:rsid w:val="002D4886"/>
    <w:rsid w:val="002D4A49"/>
    <w:rsid w:val="002D4B32"/>
    <w:rsid w:val="002D5AC7"/>
    <w:rsid w:val="002D5E40"/>
    <w:rsid w:val="002D6786"/>
    <w:rsid w:val="002D738C"/>
    <w:rsid w:val="002E0345"/>
    <w:rsid w:val="002E0404"/>
    <w:rsid w:val="002E05B5"/>
    <w:rsid w:val="002E10D4"/>
    <w:rsid w:val="002E1808"/>
    <w:rsid w:val="002E19E1"/>
    <w:rsid w:val="002E20DE"/>
    <w:rsid w:val="002E28ED"/>
    <w:rsid w:val="002E2A25"/>
    <w:rsid w:val="002E3512"/>
    <w:rsid w:val="002E35FD"/>
    <w:rsid w:val="002E3E1A"/>
    <w:rsid w:val="002E413B"/>
    <w:rsid w:val="002E482F"/>
    <w:rsid w:val="002E48DD"/>
    <w:rsid w:val="002E4A55"/>
    <w:rsid w:val="002E4CD0"/>
    <w:rsid w:val="002E6444"/>
    <w:rsid w:val="002E6606"/>
    <w:rsid w:val="002E69B8"/>
    <w:rsid w:val="002F004C"/>
    <w:rsid w:val="002F03DD"/>
    <w:rsid w:val="002F15A3"/>
    <w:rsid w:val="002F1FA7"/>
    <w:rsid w:val="002F22D8"/>
    <w:rsid w:val="002F2CD7"/>
    <w:rsid w:val="002F3425"/>
    <w:rsid w:val="002F34C1"/>
    <w:rsid w:val="002F410A"/>
    <w:rsid w:val="002F4244"/>
    <w:rsid w:val="002F452B"/>
    <w:rsid w:val="002F4AC0"/>
    <w:rsid w:val="002F4CC7"/>
    <w:rsid w:val="002F56ED"/>
    <w:rsid w:val="002F695D"/>
    <w:rsid w:val="002F6DAD"/>
    <w:rsid w:val="002F7D7A"/>
    <w:rsid w:val="00300201"/>
    <w:rsid w:val="003005CE"/>
    <w:rsid w:val="00300C9A"/>
    <w:rsid w:val="00300D4C"/>
    <w:rsid w:val="00301037"/>
    <w:rsid w:val="00301142"/>
    <w:rsid w:val="00301BC4"/>
    <w:rsid w:val="00301D49"/>
    <w:rsid w:val="00301DBF"/>
    <w:rsid w:val="00302E43"/>
    <w:rsid w:val="00303DFF"/>
    <w:rsid w:val="00303EBF"/>
    <w:rsid w:val="003044D9"/>
    <w:rsid w:val="00304615"/>
    <w:rsid w:val="0030462C"/>
    <w:rsid w:val="00304D9F"/>
    <w:rsid w:val="00304E78"/>
    <w:rsid w:val="00305CAE"/>
    <w:rsid w:val="00305EC5"/>
    <w:rsid w:val="0030660F"/>
    <w:rsid w:val="003106D0"/>
    <w:rsid w:val="003109B0"/>
    <w:rsid w:val="00310E69"/>
    <w:rsid w:val="003111B3"/>
    <w:rsid w:val="003115A2"/>
    <w:rsid w:val="00311D2C"/>
    <w:rsid w:val="00314711"/>
    <w:rsid w:val="00314736"/>
    <w:rsid w:val="00314A25"/>
    <w:rsid w:val="00314DEE"/>
    <w:rsid w:val="00314EDE"/>
    <w:rsid w:val="003150BA"/>
    <w:rsid w:val="00315C16"/>
    <w:rsid w:val="00315E65"/>
    <w:rsid w:val="003175E6"/>
    <w:rsid w:val="00320078"/>
    <w:rsid w:val="00320346"/>
    <w:rsid w:val="0032094D"/>
    <w:rsid w:val="00320D97"/>
    <w:rsid w:val="00322088"/>
    <w:rsid w:val="0032227B"/>
    <w:rsid w:val="003222EC"/>
    <w:rsid w:val="00323141"/>
    <w:rsid w:val="00323B29"/>
    <w:rsid w:val="003250DB"/>
    <w:rsid w:val="0032547B"/>
    <w:rsid w:val="003269A0"/>
    <w:rsid w:val="003269BE"/>
    <w:rsid w:val="00326A41"/>
    <w:rsid w:val="00326A5F"/>
    <w:rsid w:val="003271A7"/>
    <w:rsid w:val="003271BA"/>
    <w:rsid w:val="003273F2"/>
    <w:rsid w:val="0032790F"/>
    <w:rsid w:val="00331E8D"/>
    <w:rsid w:val="00331EBE"/>
    <w:rsid w:val="00332745"/>
    <w:rsid w:val="00334AB6"/>
    <w:rsid w:val="003352D6"/>
    <w:rsid w:val="00336F30"/>
    <w:rsid w:val="00336FB0"/>
    <w:rsid w:val="0033705B"/>
    <w:rsid w:val="00337B90"/>
    <w:rsid w:val="00337C7F"/>
    <w:rsid w:val="0034017D"/>
    <w:rsid w:val="00340416"/>
    <w:rsid w:val="00341DEA"/>
    <w:rsid w:val="00342FB8"/>
    <w:rsid w:val="00344B08"/>
    <w:rsid w:val="00345353"/>
    <w:rsid w:val="003455CD"/>
    <w:rsid w:val="00345BFE"/>
    <w:rsid w:val="00345F78"/>
    <w:rsid w:val="00346012"/>
    <w:rsid w:val="00346DC4"/>
    <w:rsid w:val="00346DE7"/>
    <w:rsid w:val="00347399"/>
    <w:rsid w:val="0034744F"/>
    <w:rsid w:val="00347460"/>
    <w:rsid w:val="003507DA"/>
    <w:rsid w:val="0035164B"/>
    <w:rsid w:val="00351C5F"/>
    <w:rsid w:val="00351D38"/>
    <w:rsid w:val="003524C4"/>
    <w:rsid w:val="003534A6"/>
    <w:rsid w:val="00353561"/>
    <w:rsid w:val="003537C6"/>
    <w:rsid w:val="00353C26"/>
    <w:rsid w:val="00354469"/>
    <w:rsid w:val="00354B0D"/>
    <w:rsid w:val="0035557E"/>
    <w:rsid w:val="00355D03"/>
    <w:rsid w:val="00356647"/>
    <w:rsid w:val="003566F7"/>
    <w:rsid w:val="003567A0"/>
    <w:rsid w:val="003572D1"/>
    <w:rsid w:val="00357305"/>
    <w:rsid w:val="00357F92"/>
    <w:rsid w:val="003600E0"/>
    <w:rsid w:val="00360548"/>
    <w:rsid w:val="00360CB4"/>
    <w:rsid w:val="00362D29"/>
    <w:rsid w:val="0036354D"/>
    <w:rsid w:val="00363721"/>
    <w:rsid w:val="003638B8"/>
    <w:rsid w:val="0036403B"/>
    <w:rsid w:val="003641B8"/>
    <w:rsid w:val="00364601"/>
    <w:rsid w:val="003658CF"/>
    <w:rsid w:val="00366695"/>
    <w:rsid w:val="003673B5"/>
    <w:rsid w:val="0036764B"/>
    <w:rsid w:val="0037089B"/>
    <w:rsid w:val="0037110E"/>
    <w:rsid w:val="00371A91"/>
    <w:rsid w:val="00372175"/>
    <w:rsid w:val="00372DDC"/>
    <w:rsid w:val="00373257"/>
    <w:rsid w:val="003739C5"/>
    <w:rsid w:val="00374F8D"/>
    <w:rsid w:val="00375775"/>
    <w:rsid w:val="003757FE"/>
    <w:rsid w:val="00375A11"/>
    <w:rsid w:val="00376263"/>
    <w:rsid w:val="00376453"/>
    <w:rsid w:val="0037788C"/>
    <w:rsid w:val="00377CE6"/>
    <w:rsid w:val="00377E84"/>
    <w:rsid w:val="003801EE"/>
    <w:rsid w:val="00381029"/>
    <w:rsid w:val="003812A4"/>
    <w:rsid w:val="00382F61"/>
    <w:rsid w:val="0038329D"/>
    <w:rsid w:val="0038363D"/>
    <w:rsid w:val="00383803"/>
    <w:rsid w:val="00383B27"/>
    <w:rsid w:val="0038412F"/>
    <w:rsid w:val="00384660"/>
    <w:rsid w:val="00384CF2"/>
    <w:rsid w:val="00384D17"/>
    <w:rsid w:val="00384FBB"/>
    <w:rsid w:val="0038595F"/>
    <w:rsid w:val="00387275"/>
    <w:rsid w:val="00387836"/>
    <w:rsid w:val="00387910"/>
    <w:rsid w:val="0038792C"/>
    <w:rsid w:val="00390580"/>
    <w:rsid w:val="003905A4"/>
    <w:rsid w:val="003905B5"/>
    <w:rsid w:val="00390759"/>
    <w:rsid w:val="003908A8"/>
    <w:rsid w:val="00390D3E"/>
    <w:rsid w:val="0039419E"/>
    <w:rsid w:val="0039431B"/>
    <w:rsid w:val="00394E75"/>
    <w:rsid w:val="00395781"/>
    <w:rsid w:val="00395F22"/>
    <w:rsid w:val="0039634D"/>
    <w:rsid w:val="003A06A6"/>
    <w:rsid w:val="003A06AD"/>
    <w:rsid w:val="003A072B"/>
    <w:rsid w:val="003A0CC6"/>
    <w:rsid w:val="003A143F"/>
    <w:rsid w:val="003A1C5E"/>
    <w:rsid w:val="003A1CD6"/>
    <w:rsid w:val="003A2A6D"/>
    <w:rsid w:val="003A340C"/>
    <w:rsid w:val="003A3642"/>
    <w:rsid w:val="003A3710"/>
    <w:rsid w:val="003A394B"/>
    <w:rsid w:val="003A3E1D"/>
    <w:rsid w:val="003A443F"/>
    <w:rsid w:val="003A4F17"/>
    <w:rsid w:val="003A5504"/>
    <w:rsid w:val="003A5576"/>
    <w:rsid w:val="003A5C6E"/>
    <w:rsid w:val="003A6000"/>
    <w:rsid w:val="003A63C7"/>
    <w:rsid w:val="003A6A56"/>
    <w:rsid w:val="003A6F8C"/>
    <w:rsid w:val="003A7DB4"/>
    <w:rsid w:val="003B0832"/>
    <w:rsid w:val="003B0CC0"/>
    <w:rsid w:val="003B0FE5"/>
    <w:rsid w:val="003B11B6"/>
    <w:rsid w:val="003B223E"/>
    <w:rsid w:val="003B2CFA"/>
    <w:rsid w:val="003B2ECF"/>
    <w:rsid w:val="003B41AF"/>
    <w:rsid w:val="003B43B6"/>
    <w:rsid w:val="003B4D3E"/>
    <w:rsid w:val="003B6119"/>
    <w:rsid w:val="003B661A"/>
    <w:rsid w:val="003B6FCE"/>
    <w:rsid w:val="003C0934"/>
    <w:rsid w:val="003C0D6E"/>
    <w:rsid w:val="003C10E9"/>
    <w:rsid w:val="003C1DA8"/>
    <w:rsid w:val="003C3336"/>
    <w:rsid w:val="003C3CD1"/>
    <w:rsid w:val="003C4257"/>
    <w:rsid w:val="003C4B87"/>
    <w:rsid w:val="003C5B93"/>
    <w:rsid w:val="003C6850"/>
    <w:rsid w:val="003C71A6"/>
    <w:rsid w:val="003C71BB"/>
    <w:rsid w:val="003D0E9E"/>
    <w:rsid w:val="003D1CD9"/>
    <w:rsid w:val="003D228A"/>
    <w:rsid w:val="003D3111"/>
    <w:rsid w:val="003D3E9C"/>
    <w:rsid w:val="003D3F49"/>
    <w:rsid w:val="003D4008"/>
    <w:rsid w:val="003D40D8"/>
    <w:rsid w:val="003D4338"/>
    <w:rsid w:val="003D46B5"/>
    <w:rsid w:val="003D6789"/>
    <w:rsid w:val="003D7235"/>
    <w:rsid w:val="003D7B76"/>
    <w:rsid w:val="003D7D77"/>
    <w:rsid w:val="003E1784"/>
    <w:rsid w:val="003E1910"/>
    <w:rsid w:val="003E2155"/>
    <w:rsid w:val="003E233B"/>
    <w:rsid w:val="003E2C41"/>
    <w:rsid w:val="003E31CC"/>
    <w:rsid w:val="003E322F"/>
    <w:rsid w:val="003E36EF"/>
    <w:rsid w:val="003E3A4B"/>
    <w:rsid w:val="003E3D14"/>
    <w:rsid w:val="003E578F"/>
    <w:rsid w:val="003E64DB"/>
    <w:rsid w:val="003F0592"/>
    <w:rsid w:val="003F0CB4"/>
    <w:rsid w:val="003F0EFC"/>
    <w:rsid w:val="003F1DBD"/>
    <w:rsid w:val="003F205B"/>
    <w:rsid w:val="003F2F41"/>
    <w:rsid w:val="003F440E"/>
    <w:rsid w:val="003F4CF9"/>
    <w:rsid w:val="003F5BAE"/>
    <w:rsid w:val="003F5C5C"/>
    <w:rsid w:val="003F60A5"/>
    <w:rsid w:val="003F60C0"/>
    <w:rsid w:val="003F6A05"/>
    <w:rsid w:val="003F7AE3"/>
    <w:rsid w:val="00400A07"/>
    <w:rsid w:val="00401166"/>
    <w:rsid w:val="004017E5"/>
    <w:rsid w:val="00401F92"/>
    <w:rsid w:val="00402635"/>
    <w:rsid w:val="00402705"/>
    <w:rsid w:val="004028A7"/>
    <w:rsid w:val="004042DB"/>
    <w:rsid w:val="0040470D"/>
    <w:rsid w:val="00404FFF"/>
    <w:rsid w:val="00406757"/>
    <w:rsid w:val="00410CAC"/>
    <w:rsid w:val="00411E3A"/>
    <w:rsid w:val="004121B8"/>
    <w:rsid w:val="004124B3"/>
    <w:rsid w:val="00412841"/>
    <w:rsid w:val="004133A0"/>
    <w:rsid w:val="00413507"/>
    <w:rsid w:val="00413B22"/>
    <w:rsid w:val="00413D57"/>
    <w:rsid w:val="004143A2"/>
    <w:rsid w:val="004149FF"/>
    <w:rsid w:val="00414D87"/>
    <w:rsid w:val="0041530E"/>
    <w:rsid w:val="00415313"/>
    <w:rsid w:val="0041534F"/>
    <w:rsid w:val="00415C92"/>
    <w:rsid w:val="00416A2E"/>
    <w:rsid w:val="0041754F"/>
    <w:rsid w:val="0041785D"/>
    <w:rsid w:val="00420892"/>
    <w:rsid w:val="00420C1F"/>
    <w:rsid w:val="00421035"/>
    <w:rsid w:val="00421AA9"/>
    <w:rsid w:val="00422025"/>
    <w:rsid w:val="0042245E"/>
    <w:rsid w:val="004234B2"/>
    <w:rsid w:val="004239D9"/>
    <w:rsid w:val="00423D6B"/>
    <w:rsid w:val="0042432A"/>
    <w:rsid w:val="00424650"/>
    <w:rsid w:val="004248DD"/>
    <w:rsid w:val="00424DF6"/>
    <w:rsid w:val="0042560F"/>
    <w:rsid w:val="00425637"/>
    <w:rsid w:val="00425ACA"/>
    <w:rsid w:val="00427146"/>
    <w:rsid w:val="004275A3"/>
    <w:rsid w:val="004304D8"/>
    <w:rsid w:val="0043084B"/>
    <w:rsid w:val="00430E6A"/>
    <w:rsid w:val="00431CE7"/>
    <w:rsid w:val="00431D7D"/>
    <w:rsid w:val="00432280"/>
    <w:rsid w:val="0043280B"/>
    <w:rsid w:val="004336E5"/>
    <w:rsid w:val="00433876"/>
    <w:rsid w:val="00433A15"/>
    <w:rsid w:val="00434BE8"/>
    <w:rsid w:val="0043591E"/>
    <w:rsid w:val="00435D41"/>
    <w:rsid w:val="0043690B"/>
    <w:rsid w:val="004369DB"/>
    <w:rsid w:val="00437302"/>
    <w:rsid w:val="00437827"/>
    <w:rsid w:val="00437D01"/>
    <w:rsid w:val="004400CA"/>
    <w:rsid w:val="00441044"/>
    <w:rsid w:val="00441AA4"/>
    <w:rsid w:val="004420F9"/>
    <w:rsid w:val="004425C1"/>
    <w:rsid w:val="00442A93"/>
    <w:rsid w:val="00442E7B"/>
    <w:rsid w:val="00442EBA"/>
    <w:rsid w:val="0044307C"/>
    <w:rsid w:val="004438E3"/>
    <w:rsid w:val="00443909"/>
    <w:rsid w:val="00443D58"/>
    <w:rsid w:val="00444DAE"/>
    <w:rsid w:val="0044598B"/>
    <w:rsid w:val="00446541"/>
    <w:rsid w:val="0044655B"/>
    <w:rsid w:val="00446771"/>
    <w:rsid w:val="0044697D"/>
    <w:rsid w:val="00447123"/>
    <w:rsid w:val="00447812"/>
    <w:rsid w:val="00447B60"/>
    <w:rsid w:val="00451C0C"/>
    <w:rsid w:val="004525DD"/>
    <w:rsid w:val="004529B5"/>
    <w:rsid w:val="004535FD"/>
    <w:rsid w:val="00453B54"/>
    <w:rsid w:val="00453D03"/>
    <w:rsid w:val="00453FF8"/>
    <w:rsid w:val="004541BA"/>
    <w:rsid w:val="00454E81"/>
    <w:rsid w:val="0045524F"/>
    <w:rsid w:val="0045557D"/>
    <w:rsid w:val="00455A89"/>
    <w:rsid w:val="00456272"/>
    <w:rsid w:val="00456285"/>
    <w:rsid w:val="004563DB"/>
    <w:rsid w:val="00456412"/>
    <w:rsid w:val="0045796D"/>
    <w:rsid w:val="004611F4"/>
    <w:rsid w:val="0046181F"/>
    <w:rsid w:val="00462227"/>
    <w:rsid w:val="00463725"/>
    <w:rsid w:val="00464468"/>
    <w:rsid w:val="00464B1F"/>
    <w:rsid w:val="00464E2F"/>
    <w:rsid w:val="004662F1"/>
    <w:rsid w:val="00466DC2"/>
    <w:rsid w:val="00466F00"/>
    <w:rsid w:val="00467339"/>
    <w:rsid w:val="004674DD"/>
    <w:rsid w:val="00467586"/>
    <w:rsid w:val="00467B7C"/>
    <w:rsid w:val="00470442"/>
    <w:rsid w:val="0047099F"/>
    <w:rsid w:val="00470C53"/>
    <w:rsid w:val="00471092"/>
    <w:rsid w:val="00471960"/>
    <w:rsid w:val="00472202"/>
    <w:rsid w:val="00472A3C"/>
    <w:rsid w:val="004736FF"/>
    <w:rsid w:val="00473A4A"/>
    <w:rsid w:val="00473F5A"/>
    <w:rsid w:val="00474CEB"/>
    <w:rsid w:val="00475030"/>
    <w:rsid w:val="00475230"/>
    <w:rsid w:val="00476202"/>
    <w:rsid w:val="004764F3"/>
    <w:rsid w:val="00476DB6"/>
    <w:rsid w:val="00477120"/>
    <w:rsid w:val="00477BC9"/>
    <w:rsid w:val="00480B55"/>
    <w:rsid w:val="00481BA1"/>
    <w:rsid w:val="00481C75"/>
    <w:rsid w:val="004821B2"/>
    <w:rsid w:val="004827C6"/>
    <w:rsid w:val="00482E1E"/>
    <w:rsid w:val="00483132"/>
    <w:rsid w:val="004837B8"/>
    <w:rsid w:val="00483EC7"/>
    <w:rsid w:val="00484284"/>
    <w:rsid w:val="004843B7"/>
    <w:rsid w:val="0048448B"/>
    <w:rsid w:val="0048479C"/>
    <w:rsid w:val="004855C8"/>
    <w:rsid w:val="00485D62"/>
    <w:rsid w:val="00485F2C"/>
    <w:rsid w:val="004866B6"/>
    <w:rsid w:val="00486AC9"/>
    <w:rsid w:val="00486E8D"/>
    <w:rsid w:val="0049006D"/>
    <w:rsid w:val="00490253"/>
    <w:rsid w:val="004907B9"/>
    <w:rsid w:val="0049081B"/>
    <w:rsid w:val="00491C7B"/>
    <w:rsid w:val="00491D96"/>
    <w:rsid w:val="00491E83"/>
    <w:rsid w:val="0049252B"/>
    <w:rsid w:val="004926AD"/>
    <w:rsid w:val="004929B1"/>
    <w:rsid w:val="0049318C"/>
    <w:rsid w:val="00493483"/>
    <w:rsid w:val="00493602"/>
    <w:rsid w:val="00494101"/>
    <w:rsid w:val="00494339"/>
    <w:rsid w:val="00495202"/>
    <w:rsid w:val="00495654"/>
    <w:rsid w:val="00495F27"/>
    <w:rsid w:val="004960CF"/>
    <w:rsid w:val="004964FF"/>
    <w:rsid w:val="00496500"/>
    <w:rsid w:val="0049707E"/>
    <w:rsid w:val="004970A4"/>
    <w:rsid w:val="00497B78"/>
    <w:rsid w:val="00497C10"/>
    <w:rsid w:val="00497E50"/>
    <w:rsid w:val="004A0574"/>
    <w:rsid w:val="004A130B"/>
    <w:rsid w:val="004A1A84"/>
    <w:rsid w:val="004A1F0E"/>
    <w:rsid w:val="004A2EAD"/>
    <w:rsid w:val="004A31C5"/>
    <w:rsid w:val="004A3366"/>
    <w:rsid w:val="004A362F"/>
    <w:rsid w:val="004A3909"/>
    <w:rsid w:val="004A531B"/>
    <w:rsid w:val="004A59C0"/>
    <w:rsid w:val="004A59CB"/>
    <w:rsid w:val="004A5DC7"/>
    <w:rsid w:val="004A6067"/>
    <w:rsid w:val="004A714E"/>
    <w:rsid w:val="004A727B"/>
    <w:rsid w:val="004A7791"/>
    <w:rsid w:val="004B0377"/>
    <w:rsid w:val="004B05B1"/>
    <w:rsid w:val="004B08EE"/>
    <w:rsid w:val="004B10FB"/>
    <w:rsid w:val="004B198B"/>
    <w:rsid w:val="004B2430"/>
    <w:rsid w:val="004B302E"/>
    <w:rsid w:val="004B45B6"/>
    <w:rsid w:val="004B463E"/>
    <w:rsid w:val="004B6769"/>
    <w:rsid w:val="004B6B75"/>
    <w:rsid w:val="004B6D75"/>
    <w:rsid w:val="004C035C"/>
    <w:rsid w:val="004C072F"/>
    <w:rsid w:val="004C0D55"/>
    <w:rsid w:val="004C10C1"/>
    <w:rsid w:val="004C18B9"/>
    <w:rsid w:val="004C1F31"/>
    <w:rsid w:val="004C2A2E"/>
    <w:rsid w:val="004C2D56"/>
    <w:rsid w:val="004C3410"/>
    <w:rsid w:val="004C3FA6"/>
    <w:rsid w:val="004C49F7"/>
    <w:rsid w:val="004C56B0"/>
    <w:rsid w:val="004C5B2E"/>
    <w:rsid w:val="004C5BDD"/>
    <w:rsid w:val="004C5C8E"/>
    <w:rsid w:val="004C5F8D"/>
    <w:rsid w:val="004C79E2"/>
    <w:rsid w:val="004D0908"/>
    <w:rsid w:val="004D09FE"/>
    <w:rsid w:val="004D0C0E"/>
    <w:rsid w:val="004D2501"/>
    <w:rsid w:val="004D270D"/>
    <w:rsid w:val="004D2914"/>
    <w:rsid w:val="004D297C"/>
    <w:rsid w:val="004D4EB0"/>
    <w:rsid w:val="004D5261"/>
    <w:rsid w:val="004D53DA"/>
    <w:rsid w:val="004D5885"/>
    <w:rsid w:val="004D650F"/>
    <w:rsid w:val="004D6784"/>
    <w:rsid w:val="004D6917"/>
    <w:rsid w:val="004D78BD"/>
    <w:rsid w:val="004E088E"/>
    <w:rsid w:val="004E0E21"/>
    <w:rsid w:val="004E1D55"/>
    <w:rsid w:val="004E2373"/>
    <w:rsid w:val="004E2C57"/>
    <w:rsid w:val="004E2F3C"/>
    <w:rsid w:val="004E436D"/>
    <w:rsid w:val="004E4A1B"/>
    <w:rsid w:val="004E5C02"/>
    <w:rsid w:val="004E6006"/>
    <w:rsid w:val="004E6665"/>
    <w:rsid w:val="004E6F09"/>
    <w:rsid w:val="004E7077"/>
    <w:rsid w:val="004E773B"/>
    <w:rsid w:val="004E77E3"/>
    <w:rsid w:val="004E7A1B"/>
    <w:rsid w:val="004F0707"/>
    <w:rsid w:val="004F0AC2"/>
    <w:rsid w:val="004F22D1"/>
    <w:rsid w:val="004F2C61"/>
    <w:rsid w:val="004F4323"/>
    <w:rsid w:val="004F47AF"/>
    <w:rsid w:val="004F4DA1"/>
    <w:rsid w:val="004F4DD0"/>
    <w:rsid w:val="004F6A74"/>
    <w:rsid w:val="004F7958"/>
    <w:rsid w:val="005000BA"/>
    <w:rsid w:val="00500AA7"/>
    <w:rsid w:val="00501227"/>
    <w:rsid w:val="00501980"/>
    <w:rsid w:val="00501F62"/>
    <w:rsid w:val="0050302C"/>
    <w:rsid w:val="00503504"/>
    <w:rsid w:val="00503B44"/>
    <w:rsid w:val="00504913"/>
    <w:rsid w:val="0050497F"/>
    <w:rsid w:val="0050520A"/>
    <w:rsid w:val="0050530A"/>
    <w:rsid w:val="00505501"/>
    <w:rsid w:val="00506616"/>
    <w:rsid w:val="00506A4B"/>
    <w:rsid w:val="005074CF"/>
    <w:rsid w:val="00510AF6"/>
    <w:rsid w:val="005128EC"/>
    <w:rsid w:val="00513C2A"/>
    <w:rsid w:val="00513EE2"/>
    <w:rsid w:val="0051455F"/>
    <w:rsid w:val="00514813"/>
    <w:rsid w:val="00515648"/>
    <w:rsid w:val="005158B5"/>
    <w:rsid w:val="00515A4E"/>
    <w:rsid w:val="00515A8E"/>
    <w:rsid w:val="00516D8F"/>
    <w:rsid w:val="00517D37"/>
    <w:rsid w:val="00520DBC"/>
    <w:rsid w:val="00521796"/>
    <w:rsid w:val="00522022"/>
    <w:rsid w:val="0052219E"/>
    <w:rsid w:val="00522555"/>
    <w:rsid w:val="00522CB8"/>
    <w:rsid w:val="00523250"/>
    <w:rsid w:val="0052349C"/>
    <w:rsid w:val="005234FE"/>
    <w:rsid w:val="0052383C"/>
    <w:rsid w:val="00523B97"/>
    <w:rsid w:val="00523C5A"/>
    <w:rsid w:val="00523E95"/>
    <w:rsid w:val="00523FC3"/>
    <w:rsid w:val="005244E4"/>
    <w:rsid w:val="00524894"/>
    <w:rsid w:val="00526208"/>
    <w:rsid w:val="00526781"/>
    <w:rsid w:val="0052740C"/>
    <w:rsid w:val="0053025F"/>
    <w:rsid w:val="005315C3"/>
    <w:rsid w:val="005316F6"/>
    <w:rsid w:val="00532AE3"/>
    <w:rsid w:val="00532FD2"/>
    <w:rsid w:val="00533001"/>
    <w:rsid w:val="00533723"/>
    <w:rsid w:val="0053402D"/>
    <w:rsid w:val="0053491A"/>
    <w:rsid w:val="005350C7"/>
    <w:rsid w:val="00535625"/>
    <w:rsid w:val="00535831"/>
    <w:rsid w:val="00535FA9"/>
    <w:rsid w:val="0053604C"/>
    <w:rsid w:val="00536175"/>
    <w:rsid w:val="0053650C"/>
    <w:rsid w:val="00536BC2"/>
    <w:rsid w:val="00536FBF"/>
    <w:rsid w:val="00536FFF"/>
    <w:rsid w:val="00540198"/>
    <w:rsid w:val="005406C0"/>
    <w:rsid w:val="00540A01"/>
    <w:rsid w:val="0054148C"/>
    <w:rsid w:val="00541596"/>
    <w:rsid w:val="00542881"/>
    <w:rsid w:val="0054409B"/>
    <w:rsid w:val="00544464"/>
    <w:rsid w:val="00544723"/>
    <w:rsid w:val="005449F2"/>
    <w:rsid w:val="00544BD7"/>
    <w:rsid w:val="00545B40"/>
    <w:rsid w:val="00545FEA"/>
    <w:rsid w:val="005474F0"/>
    <w:rsid w:val="005477C9"/>
    <w:rsid w:val="00547E3A"/>
    <w:rsid w:val="00550BC2"/>
    <w:rsid w:val="00550CDC"/>
    <w:rsid w:val="00551262"/>
    <w:rsid w:val="00551365"/>
    <w:rsid w:val="0055136A"/>
    <w:rsid w:val="0055142D"/>
    <w:rsid w:val="005520E7"/>
    <w:rsid w:val="005521D6"/>
    <w:rsid w:val="00552775"/>
    <w:rsid w:val="00552900"/>
    <w:rsid w:val="005529AF"/>
    <w:rsid w:val="00552CFE"/>
    <w:rsid w:val="005567CA"/>
    <w:rsid w:val="00556D8B"/>
    <w:rsid w:val="00561FB6"/>
    <w:rsid w:val="005620E4"/>
    <w:rsid w:val="00562880"/>
    <w:rsid w:val="00562E28"/>
    <w:rsid w:val="00563B2D"/>
    <w:rsid w:val="00563BC8"/>
    <w:rsid w:val="0056477A"/>
    <w:rsid w:val="005648E0"/>
    <w:rsid w:val="005648F1"/>
    <w:rsid w:val="00566255"/>
    <w:rsid w:val="005665AE"/>
    <w:rsid w:val="005667D7"/>
    <w:rsid w:val="00567871"/>
    <w:rsid w:val="00567E29"/>
    <w:rsid w:val="0057054C"/>
    <w:rsid w:val="0057135A"/>
    <w:rsid w:val="00571446"/>
    <w:rsid w:val="0057152C"/>
    <w:rsid w:val="00571E0C"/>
    <w:rsid w:val="00573317"/>
    <w:rsid w:val="00573D62"/>
    <w:rsid w:val="00574115"/>
    <w:rsid w:val="00575169"/>
    <w:rsid w:val="00575203"/>
    <w:rsid w:val="00575520"/>
    <w:rsid w:val="0057569F"/>
    <w:rsid w:val="00575A15"/>
    <w:rsid w:val="0058077E"/>
    <w:rsid w:val="00580C39"/>
    <w:rsid w:val="00581192"/>
    <w:rsid w:val="0058121E"/>
    <w:rsid w:val="005813A3"/>
    <w:rsid w:val="005815E3"/>
    <w:rsid w:val="0058186B"/>
    <w:rsid w:val="00581D07"/>
    <w:rsid w:val="00581FA5"/>
    <w:rsid w:val="005826DC"/>
    <w:rsid w:val="005828A4"/>
    <w:rsid w:val="00583594"/>
    <w:rsid w:val="00583F03"/>
    <w:rsid w:val="00585448"/>
    <w:rsid w:val="005856E8"/>
    <w:rsid w:val="00586410"/>
    <w:rsid w:val="00587AF0"/>
    <w:rsid w:val="00587B7E"/>
    <w:rsid w:val="00587D0E"/>
    <w:rsid w:val="005905AF"/>
    <w:rsid w:val="00590D28"/>
    <w:rsid w:val="005914AD"/>
    <w:rsid w:val="00591873"/>
    <w:rsid w:val="0059266D"/>
    <w:rsid w:val="005928A7"/>
    <w:rsid w:val="00592B31"/>
    <w:rsid w:val="00592EED"/>
    <w:rsid w:val="0059391C"/>
    <w:rsid w:val="00593A87"/>
    <w:rsid w:val="005941A4"/>
    <w:rsid w:val="00596C9A"/>
    <w:rsid w:val="005979BD"/>
    <w:rsid w:val="005A01AB"/>
    <w:rsid w:val="005A0698"/>
    <w:rsid w:val="005A217E"/>
    <w:rsid w:val="005A2500"/>
    <w:rsid w:val="005A25BD"/>
    <w:rsid w:val="005A29F0"/>
    <w:rsid w:val="005A2D93"/>
    <w:rsid w:val="005A3106"/>
    <w:rsid w:val="005A39BC"/>
    <w:rsid w:val="005A40D1"/>
    <w:rsid w:val="005A4AD9"/>
    <w:rsid w:val="005A4D87"/>
    <w:rsid w:val="005A5D6D"/>
    <w:rsid w:val="005A6088"/>
    <w:rsid w:val="005A62C0"/>
    <w:rsid w:val="005A65EC"/>
    <w:rsid w:val="005A6953"/>
    <w:rsid w:val="005A6BC4"/>
    <w:rsid w:val="005A6C71"/>
    <w:rsid w:val="005A6F74"/>
    <w:rsid w:val="005A7A0B"/>
    <w:rsid w:val="005B0693"/>
    <w:rsid w:val="005B07BC"/>
    <w:rsid w:val="005B0B41"/>
    <w:rsid w:val="005B0FB6"/>
    <w:rsid w:val="005B1D19"/>
    <w:rsid w:val="005B2C24"/>
    <w:rsid w:val="005B3701"/>
    <w:rsid w:val="005B3E56"/>
    <w:rsid w:val="005B510D"/>
    <w:rsid w:val="005B5C8A"/>
    <w:rsid w:val="005B65FA"/>
    <w:rsid w:val="005B66F0"/>
    <w:rsid w:val="005B690A"/>
    <w:rsid w:val="005B770D"/>
    <w:rsid w:val="005B778F"/>
    <w:rsid w:val="005C01CC"/>
    <w:rsid w:val="005C0937"/>
    <w:rsid w:val="005C1FBE"/>
    <w:rsid w:val="005C2636"/>
    <w:rsid w:val="005C2701"/>
    <w:rsid w:val="005C50B9"/>
    <w:rsid w:val="005C5BC8"/>
    <w:rsid w:val="005C5D27"/>
    <w:rsid w:val="005C6567"/>
    <w:rsid w:val="005C6726"/>
    <w:rsid w:val="005C6CD8"/>
    <w:rsid w:val="005C6ED1"/>
    <w:rsid w:val="005C77ED"/>
    <w:rsid w:val="005C79C3"/>
    <w:rsid w:val="005C7C1C"/>
    <w:rsid w:val="005C7C85"/>
    <w:rsid w:val="005D0036"/>
    <w:rsid w:val="005D046C"/>
    <w:rsid w:val="005D0D33"/>
    <w:rsid w:val="005D0D5C"/>
    <w:rsid w:val="005D1574"/>
    <w:rsid w:val="005D291F"/>
    <w:rsid w:val="005D2A38"/>
    <w:rsid w:val="005D3106"/>
    <w:rsid w:val="005D4622"/>
    <w:rsid w:val="005D46D0"/>
    <w:rsid w:val="005D4925"/>
    <w:rsid w:val="005D51AB"/>
    <w:rsid w:val="005D5454"/>
    <w:rsid w:val="005D5781"/>
    <w:rsid w:val="005D6351"/>
    <w:rsid w:val="005D757B"/>
    <w:rsid w:val="005D78FC"/>
    <w:rsid w:val="005D7EDA"/>
    <w:rsid w:val="005E00C3"/>
    <w:rsid w:val="005E034B"/>
    <w:rsid w:val="005E15AE"/>
    <w:rsid w:val="005E1C01"/>
    <w:rsid w:val="005E24CC"/>
    <w:rsid w:val="005E2EB9"/>
    <w:rsid w:val="005E3F37"/>
    <w:rsid w:val="005E3FC0"/>
    <w:rsid w:val="005E41DE"/>
    <w:rsid w:val="005E61F2"/>
    <w:rsid w:val="005E6667"/>
    <w:rsid w:val="005E70DF"/>
    <w:rsid w:val="005E792F"/>
    <w:rsid w:val="005E7C72"/>
    <w:rsid w:val="005F0620"/>
    <w:rsid w:val="005F0E65"/>
    <w:rsid w:val="005F10BA"/>
    <w:rsid w:val="005F2026"/>
    <w:rsid w:val="005F2FD1"/>
    <w:rsid w:val="005F34BB"/>
    <w:rsid w:val="005F4214"/>
    <w:rsid w:val="005F44C0"/>
    <w:rsid w:val="005F4804"/>
    <w:rsid w:val="005F4BD1"/>
    <w:rsid w:val="005F4E45"/>
    <w:rsid w:val="005F507B"/>
    <w:rsid w:val="005F5451"/>
    <w:rsid w:val="005F5B6A"/>
    <w:rsid w:val="005F7355"/>
    <w:rsid w:val="005F74B0"/>
    <w:rsid w:val="005F7AFE"/>
    <w:rsid w:val="0060000C"/>
    <w:rsid w:val="00600DE8"/>
    <w:rsid w:val="0060152A"/>
    <w:rsid w:val="00601623"/>
    <w:rsid w:val="00601A63"/>
    <w:rsid w:val="00601E7F"/>
    <w:rsid w:val="00602A9E"/>
    <w:rsid w:val="006033FC"/>
    <w:rsid w:val="00604392"/>
    <w:rsid w:val="00604415"/>
    <w:rsid w:val="00604C1A"/>
    <w:rsid w:val="0060512C"/>
    <w:rsid w:val="00605149"/>
    <w:rsid w:val="006056C6"/>
    <w:rsid w:val="0060586E"/>
    <w:rsid w:val="00605B01"/>
    <w:rsid w:val="00605EB0"/>
    <w:rsid w:val="006062E9"/>
    <w:rsid w:val="00606B06"/>
    <w:rsid w:val="00607202"/>
    <w:rsid w:val="006074A1"/>
    <w:rsid w:val="0060780B"/>
    <w:rsid w:val="0060798C"/>
    <w:rsid w:val="00607E58"/>
    <w:rsid w:val="00610206"/>
    <w:rsid w:val="00610CC6"/>
    <w:rsid w:val="006112FD"/>
    <w:rsid w:val="00611769"/>
    <w:rsid w:val="00611ABC"/>
    <w:rsid w:val="00611D7B"/>
    <w:rsid w:val="006122BA"/>
    <w:rsid w:val="0061254B"/>
    <w:rsid w:val="006126E9"/>
    <w:rsid w:val="00612C80"/>
    <w:rsid w:val="0061321A"/>
    <w:rsid w:val="0061342A"/>
    <w:rsid w:val="00614261"/>
    <w:rsid w:val="00614394"/>
    <w:rsid w:val="00614788"/>
    <w:rsid w:val="00614DBE"/>
    <w:rsid w:val="00615C2D"/>
    <w:rsid w:val="00615EC6"/>
    <w:rsid w:val="00616BBE"/>
    <w:rsid w:val="00616CC7"/>
    <w:rsid w:val="006170C8"/>
    <w:rsid w:val="00617871"/>
    <w:rsid w:val="00617B07"/>
    <w:rsid w:val="00617D57"/>
    <w:rsid w:val="00620A25"/>
    <w:rsid w:val="006218F0"/>
    <w:rsid w:val="0062190C"/>
    <w:rsid w:val="0062193E"/>
    <w:rsid w:val="00621DBA"/>
    <w:rsid w:val="006224BE"/>
    <w:rsid w:val="006228E0"/>
    <w:rsid w:val="0062311B"/>
    <w:rsid w:val="006236F3"/>
    <w:rsid w:val="00623CD1"/>
    <w:rsid w:val="00623E53"/>
    <w:rsid w:val="00624AAE"/>
    <w:rsid w:val="00624D2C"/>
    <w:rsid w:val="00624DC6"/>
    <w:rsid w:val="0062638C"/>
    <w:rsid w:val="00626452"/>
    <w:rsid w:val="00626928"/>
    <w:rsid w:val="00626DB7"/>
    <w:rsid w:val="00627220"/>
    <w:rsid w:val="0063017E"/>
    <w:rsid w:val="00630A71"/>
    <w:rsid w:val="00631303"/>
    <w:rsid w:val="0063150A"/>
    <w:rsid w:val="00631520"/>
    <w:rsid w:val="00631B03"/>
    <w:rsid w:val="0063214A"/>
    <w:rsid w:val="00632371"/>
    <w:rsid w:val="006336CB"/>
    <w:rsid w:val="00633B4B"/>
    <w:rsid w:val="00633DAB"/>
    <w:rsid w:val="00634367"/>
    <w:rsid w:val="00634530"/>
    <w:rsid w:val="006354F4"/>
    <w:rsid w:val="00636775"/>
    <w:rsid w:val="00636C3D"/>
    <w:rsid w:val="00636F5D"/>
    <w:rsid w:val="006378BF"/>
    <w:rsid w:val="00637E43"/>
    <w:rsid w:val="00640269"/>
    <w:rsid w:val="00640BE4"/>
    <w:rsid w:val="00640D83"/>
    <w:rsid w:val="00641EF3"/>
    <w:rsid w:val="00641FC0"/>
    <w:rsid w:val="00641FCB"/>
    <w:rsid w:val="00643682"/>
    <w:rsid w:val="006439AD"/>
    <w:rsid w:val="00643D6B"/>
    <w:rsid w:val="00643DA8"/>
    <w:rsid w:val="00644258"/>
    <w:rsid w:val="00644938"/>
    <w:rsid w:val="00645188"/>
    <w:rsid w:val="006451C1"/>
    <w:rsid w:val="006452F3"/>
    <w:rsid w:val="00645F5F"/>
    <w:rsid w:val="00646DAF"/>
    <w:rsid w:val="006474F4"/>
    <w:rsid w:val="006476CA"/>
    <w:rsid w:val="00647996"/>
    <w:rsid w:val="00647D6A"/>
    <w:rsid w:val="00647E25"/>
    <w:rsid w:val="006500F4"/>
    <w:rsid w:val="0065039A"/>
    <w:rsid w:val="0065040C"/>
    <w:rsid w:val="0065125C"/>
    <w:rsid w:val="00652123"/>
    <w:rsid w:val="006528DC"/>
    <w:rsid w:val="0065296A"/>
    <w:rsid w:val="00653846"/>
    <w:rsid w:val="006545EB"/>
    <w:rsid w:val="00654AB8"/>
    <w:rsid w:val="00654C01"/>
    <w:rsid w:val="00655808"/>
    <w:rsid w:val="00655EDC"/>
    <w:rsid w:val="00656A49"/>
    <w:rsid w:val="006574AE"/>
    <w:rsid w:val="00657566"/>
    <w:rsid w:val="006576AC"/>
    <w:rsid w:val="00660102"/>
    <w:rsid w:val="00660256"/>
    <w:rsid w:val="00660322"/>
    <w:rsid w:val="0066087B"/>
    <w:rsid w:val="0066106E"/>
    <w:rsid w:val="00661471"/>
    <w:rsid w:val="00662214"/>
    <w:rsid w:val="00662B62"/>
    <w:rsid w:val="00662D5C"/>
    <w:rsid w:val="00663503"/>
    <w:rsid w:val="00663568"/>
    <w:rsid w:val="006639FB"/>
    <w:rsid w:val="0066456F"/>
    <w:rsid w:val="00664A09"/>
    <w:rsid w:val="00664A1F"/>
    <w:rsid w:val="0066678A"/>
    <w:rsid w:val="00667BA4"/>
    <w:rsid w:val="00670229"/>
    <w:rsid w:val="00670290"/>
    <w:rsid w:val="00670494"/>
    <w:rsid w:val="00671255"/>
    <w:rsid w:val="0067141B"/>
    <w:rsid w:val="006715AA"/>
    <w:rsid w:val="00671B62"/>
    <w:rsid w:val="00671B85"/>
    <w:rsid w:val="00671DE0"/>
    <w:rsid w:val="00671FEF"/>
    <w:rsid w:val="00672A5B"/>
    <w:rsid w:val="00672C94"/>
    <w:rsid w:val="00673EBA"/>
    <w:rsid w:val="00674463"/>
    <w:rsid w:val="0067480C"/>
    <w:rsid w:val="0067490B"/>
    <w:rsid w:val="00674AB7"/>
    <w:rsid w:val="00674BDF"/>
    <w:rsid w:val="00674F79"/>
    <w:rsid w:val="006759B8"/>
    <w:rsid w:val="00675A92"/>
    <w:rsid w:val="00675FCE"/>
    <w:rsid w:val="006760E9"/>
    <w:rsid w:val="006767D9"/>
    <w:rsid w:val="00676EBD"/>
    <w:rsid w:val="0067777A"/>
    <w:rsid w:val="00680483"/>
    <w:rsid w:val="006806FC"/>
    <w:rsid w:val="00681EB4"/>
    <w:rsid w:val="00681EBB"/>
    <w:rsid w:val="00682064"/>
    <w:rsid w:val="006829A9"/>
    <w:rsid w:val="00682B8B"/>
    <w:rsid w:val="00682E5B"/>
    <w:rsid w:val="00682E6D"/>
    <w:rsid w:val="00682EB2"/>
    <w:rsid w:val="00682FEC"/>
    <w:rsid w:val="00683100"/>
    <w:rsid w:val="00684A63"/>
    <w:rsid w:val="00685406"/>
    <w:rsid w:val="00685C85"/>
    <w:rsid w:val="00685D7B"/>
    <w:rsid w:val="0068661C"/>
    <w:rsid w:val="006866B4"/>
    <w:rsid w:val="006868DF"/>
    <w:rsid w:val="00686A5D"/>
    <w:rsid w:val="00686C62"/>
    <w:rsid w:val="00686DCA"/>
    <w:rsid w:val="00687743"/>
    <w:rsid w:val="00687CFA"/>
    <w:rsid w:val="00690510"/>
    <w:rsid w:val="00691575"/>
    <w:rsid w:val="00691676"/>
    <w:rsid w:val="00691764"/>
    <w:rsid w:val="00691957"/>
    <w:rsid w:val="00691E20"/>
    <w:rsid w:val="00692BAE"/>
    <w:rsid w:val="0069304B"/>
    <w:rsid w:val="00693526"/>
    <w:rsid w:val="00694360"/>
    <w:rsid w:val="00696479"/>
    <w:rsid w:val="006965E3"/>
    <w:rsid w:val="006966DA"/>
    <w:rsid w:val="00696A0B"/>
    <w:rsid w:val="0069712A"/>
    <w:rsid w:val="0069794C"/>
    <w:rsid w:val="00697CD3"/>
    <w:rsid w:val="006A02BC"/>
    <w:rsid w:val="006A0E22"/>
    <w:rsid w:val="006A127C"/>
    <w:rsid w:val="006A3256"/>
    <w:rsid w:val="006A365A"/>
    <w:rsid w:val="006A428C"/>
    <w:rsid w:val="006A493D"/>
    <w:rsid w:val="006A4A27"/>
    <w:rsid w:val="006A4BC7"/>
    <w:rsid w:val="006A588E"/>
    <w:rsid w:val="006A621E"/>
    <w:rsid w:val="006A6C86"/>
    <w:rsid w:val="006A7112"/>
    <w:rsid w:val="006A7466"/>
    <w:rsid w:val="006A7498"/>
    <w:rsid w:val="006B0700"/>
    <w:rsid w:val="006B07E6"/>
    <w:rsid w:val="006B0939"/>
    <w:rsid w:val="006B0CA7"/>
    <w:rsid w:val="006B1964"/>
    <w:rsid w:val="006B1B33"/>
    <w:rsid w:val="006B20A6"/>
    <w:rsid w:val="006B21D5"/>
    <w:rsid w:val="006B2A6F"/>
    <w:rsid w:val="006B2BE2"/>
    <w:rsid w:val="006B2D02"/>
    <w:rsid w:val="006B30DF"/>
    <w:rsid w:val="006B328B"/>
    <w:rsid w:val="006B3ECB"/>
    <w:rsid w:val="006B49ED"/>
    <w:rsid w:val="006B4AB5"/>
    <w:rsid w:val="006B5712"/>
    <w:rsid w:val="006B58D9"/>
    <w:rsid w:val="006B5ABF"/>
    <w:rsid w:val="006B5B2B"/>
    <w:rsid w:val="006B5C7D"/>
    <w:rsid w:val="006B644F"/>
    <w:rsid w:val="006B68F1"/>
    <w:rsid w:val="006B6C33"/>
    <w:rsid w:val="006B7069"/>
    <w:rsid w:val="006C012A"/>
    <w:rsid w:val="006C02C3"/>
    <w:rsid w:val="006C1658"/>
    <w:rsid w:val="006C26DF"/>
    <w:rsid w:val="006C2827"/>
    <w:rsid w:val="006C2A2C"/>
    <w:rsid w:val="006C2F22"/>
    <w:rsid w:val="006C33EC"/>
    <w:rsid w:val="006C3777"/>
    <w:rsid w:val="006C3941"/>
    <w:rsid w:val="006C3D73"/>
    <w:rsid w:val="006C44F8"/>
    <w:rsid w:val="006C4718"/>
    <w:rsid w:val="006C4E20"/>
    <w:rsid w:val="006C4EA5"/>
    <w:rsid w:val="006C53BF"/>
    <w:rsid w:val="006C543A"/>
    <w:rsid w:val="006C5535"/>
    <w:rsid w:val="006C5B34"/>
    <w:rsid w:val="006C6BCA"/>
    <w:rsid w:val="006C6FB3"/>
    <w:rsid w:val="006C708A"/>
    <w:rsid w:val="006C78D1"/>
    <w:rsid w:val="006C7C6E"/>
    <w:rsid w:val="006D03FF"/>
    <w:rsid w:val="006D0D25"/>
    <w:rsid w:val="006D0E35"/>
    <w:rsid w:val="006D1372"/>
    <w:rsid w:val="006D1494"/>
    <w:rsid w:val="006D26FA"/>
    <w:rsid w:val="006D2DF2"/>
    <w:rsid w:val="006D3557"/>
    <w:rsid w:val="006D35CB"/>
    <w:rsid w:val="006D4A01"/>
    <w:rsid w:val="006D4C92"/>
    <w:rsid w:val="006D4F03"/>
    <w:rsid w:val="006D5213"/>
    <w:rsid w:val="006D5514"/>
    <w:rsid w:val="006D6B6A"/>
    <w:rsid w:val="006D6C66"/>
    <w:rsid w:val="006D6EA2"/>
    <w:rsid w:val="006D6FC9"/>
    <w:rsid w:val="006D7D78"/>
    <w:rsid w:val="006E007C"/>
    <w:rsid w:val="006E018B"/>
    <w:rsid w:val="006E0D6C"/>
    <w:rsid w:val="006E0EF8"/>
    <w:rsid w:val="006E2453"/>
    <w:rsid w:val="006E275F"/>
    <w:rsid w:val="006E3488"/>
    <w:rsid w:val="006E3954"/>
    <w:rsid w:val="006E4A22"/>
    <w:rsid w:val="006E4AB7"/>
    <w:rsid w:val="006E4E42"/>
    <w:rsid w:val="006E5A72"/>
    <w:rsid w:val="006E651A"/>
    <w:rsid w:val="006E65FD"/>
    <w:rsid w:val="006E66EA"/>
    <w:rsid w:val="006E7100"/>
    <w:rsid w:val="006E7568"/>
    <w:rsid w:val="006E7FB8"/>
    <w:rsid w:val="006F032C"/>
    <w:rsid w:val="006F0894"/>
    <w:rsid w:val="006F0964"/>
    <w:rsid w:val="006F1256"/>
    <w:rsid w:val="006F165E"/>
    <w:rsid w:val="006F1FA8"/>
    <w:rsid w:val="006F2216"/>
    <w:rsid w:val="006F357D"/>
    <w:rsid w:val="006F3C5F"/>
    <w:rsid w:val="006F3E79"/>
    <w:rsid w:val="006F3FE6"/>
    <w:rsid w:val="006F40E4"/>
    <w:rsid w:val="006F50B0"/>
    <w:rsid w:val="006F512E"/>
    <w:rsid w:val="006F59E4"/>
    <w:rsid w:val="006F5A56"/>
    <w:rsid w:val="006F6809"/>
    <w:rsid w:val="006F684E"/>
    <w:rsid w:val="006F7CC2"/>
    <w:rsid w:val="007002E2"/>
    <w:rsid w:val="00700404"/>
    <w:rsid w:val="00700B4C"/>
    <w:rsid w:val="00700D1C"/>
    <w:rsid w:val="00700D2D"/>
    <w:rsid w:val="00700FD1"/>
    <w:rsid w:val="007020CD"/>
    <w:rsid w:val="00702473"/>
    <w:rsid w:val="00702F49"/>
    <w:rsid w:val="00703234"/>
    <w:rsid w:val="00703904"/>
    <w:rsid w:val="00703E46"/>
    <w:rsid w:val="00704252"/>
    <w:rsid w:val="00704E76"/>
    <w:rsid w:val="00704F0D"/>
    <w:rsid w:val="00710505"/>
    <w:rsid w:val="00710F1F"/>
    <w:rsid w:val="007110D1"/>
    <w:rsid w:val="007112E5"/>
    <w:rsid w:val="007117D5"/>
    <w:rsid w:val="00711871"/>
    <w:rsid w:val="00712622"/>
    <w:rsid w:val="007127B2"/>
    <w:rsid w:val="00712F5E"/>
    <w:rsid w:val="00713274"/>
    <w:rsid w:val="00714040"/>
    <w:rsid w:val="007141A8"/>
    <w:rsid w:val="00714459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2BCE"/>
    <w:rsid w:val="00723416"/>
    <w:rsid w:val="00723AAA"/>
    <w:rsid w:val="00723B51"/>
    <w:rsid w:val="0072419F"/>
    <w:rsid w:val="007248E8"/>
    <w:rsid w:val="007259C2"/>
    <w:rsid w:val="00727399"/>
    <w:rsid w:val="007275CF"/>
    <w:rsid w:val="00727B9E"/>
    <w:rsid w:val="007304FF"/>
    <w:rsid w:val="00730559"/>
    <w:rsid w:val="00731AD2"/>
    <w:rsid w:val="00731EC3"/>
    <w:rsid w:val="007322AB"/>
    <w:rsid w:val="007329D2"/>
    <w:rsid w:val="007329DC"/>
    <w:rsid w:val="007336A0"/>
    <w:rsid w:val="00734383"/>
    <w:rsid w:val="00734F75"/>
    <w:rsid w:val="0073516D"/>
    <w:rsid w:val="007353A3"/>
    <w:rsid w:val="0073588C"/>
    <w:rsid w:val="00735AFB"/>
    <w:rsid w:val="00736B55"/>
    <w:rsid w:val="007373C0"/>
    <w:rsid w:val="007375BA"/>
    <w:rsid w:val="00737838"/>
    <w:rsid w:val="00737B89"/>
    <w:rsid w:val="0074136C"/>
    <w:rsid w:val="00741DFB"/>
    <w:rsid w:val="00742B8C"/>
    <w:rsid w:val="00743D5F"/>
    <w:rsid w:val="00743E08"/>
    <w:rsid w:val="00743FD7"/>
    <w:rsid w:val="007446C5"/>
    <w:rsid w:val="007454CD"/>
    <w:rsid w:val="00746485"/>
    <w:rsid w:val="007467A5"/>
    <w:rsid w:val="0074776E"/>
    <w:rsid w:val="0075091F"/>
    <w:rsid w:val="00751560"/>
    <w:rsid w:val="00752B4B"/>
    <w:rsid w:val="00752C78"/>
    <w:rsid w:val="00752E2F"/>
    <w:rsid w:val="00753125"/>
    <w:rsid w:val="00753654"/>
    <w:rsid w:val="0075388B"/>
    <w:rsid w:val="00753E16"/>
    <w:rsid w:val="00754128"/>
    <w:rsid w:val="00754957"/>
    <w:rsid w:val="00754EED"/>
    <w:rsid w:val="007554CE"/>
    <w:rsid w:val="0075558E"/>
    <w:rsid w:val="0075622A"/>
    <w:rsid w:val="007573D3"/>
    <w:rsid w:val="0075794E"/>
    <w:rsid w:val="007600C9"/>
    <w:rsid w:val="00760997"/>
    <w:rsid w:val="00760E03"/>
    <w:rsid w:val="00761FED"/>
    <w:rsid w:val="007620B6"/>
    <w:rsid w:val="00762E04"/>
    <w:rsid w:val="0076330B"/>
    <w:rsid w:val="00764000"/>
    <w:rsid w:val="0076420E"/>
    <w:rsid w:val="00765AD4"/>
    <w:rsid w:val="007660CC"/>
    <w:rsid w:val="0076633C"/>
    <w:rsid w:val="007664E3"/>
    <w:rsid w:val="007665F6"/>
    <w:rsid w:val="0076687C"/>
    <w:rsid w:val="0076691D"/>
    <w:rsid w:val="00767294"/>
    <w:rsid w:val="007673BE"/>
    <w:rsid w:val="007676C2"/>
    <w:rsid w:val="00767B57"/>
    <w:rsid w:val="007707C1"/>
    <w:rsid w:val="0077086A"/>
    <w:rsid w:val="00770B2C"/>
    <w:rsid w:val="00770DF6"/>
    <w:rsid w:val="00770EEE"/>
    <w:rsid w:val="007725BE"/>
    <w:rsid w:val="00772936"/>
    <w:rsid w:val="00773F82"/>
    <w:rsid w:val="00774314"/>
    <w:rsid w:val="007743A7"/>
    <w:rsid w:val="00774827"/>
    <w:rsid w:val="00774F22"/>
    <w:rsid w:val="00774FB4"/>
    <w:rsid w:val="00776D18"/>
    <w:rsid w:val="00777E78"/>
    <w:rsid w:val="00781228"/>
    <w:rsid w:val="007843AB"/>
    <w:rsid w:val="00784ADB"/>
    <w:rsid w:val="00784B81"/>
    <w:rsid w:val="0078535F"/>
    <w:rsid w:val="007861CA"/>
    <w:rsid w:val="00786A4A"/>
    <w:rsid w:val="00787FF0"/>
    <w:rsid w:val="007904DF"/>
    <w:rsid w:val="0079051A"/>
    <w:rsid w:val="00792739"/>
    <w:rsid w:val="007928E3"/>
    <w:rsid w:val="00792DFC"/>
    <w:rsid w:val="00794404"/>
    <w:rsid w:val="0079491E"/>
    <w:rsid w:val="00794C46"/>
    <w:rsid w:val="00794DCB"/>
    <w:rsid w:val="0079603C"/>
    <w:rsid w:val="00796330"/>
    <w:rsid w:val="00796779"/>
    <w:rsid w:val="00797AA9"/>
    <w:rsid w:val="007A0062"/>
    <w:rsid w:val="007A0183"/>
    <w:rsid w:val="007A05C0"/>
    <w:rsid w:val="007A202B"/>
    <w:rsid w:val="007A20C1"/>
    <w:rsid w:val="007A2946"/>
    <w:rsid w:val="007A2CA9"/>
    <w:rsid w:val="007A2F2D"/>
    <w:rsid w:val="007A4287"/>
    <w:rsid w:val="007A42AA"/>
    <w:rsid w:val="007A5093"/>
    <w:rsid w:val="007A66CE"/>
    <w:rsid w:val="007A76FF"/>
    <w:rsid w:val="007A7C4C"/>
    <w:rsid w:val="007B1A4C"/>
    <w:rsid w:val="007B3635"/>
    <w:rsid w:val="007B3BDF"/>
    <w:rsid w:val="007B4A85"/>
    <w:rsid w:val="007B4ED2"/>
    <w:rsid w:val="007B5549"/>
    <w:rsid w:val="007B652B"/>
    <w:rsid w:val="007B7152"/>
    <w:rsid w:val="007C022B"/>
    <w:rsid w:val="007C0F27"/>
    <w:rsid w:val="007C1C77"/>
    <w:rsid w:val="007C1CA2"/>
    <w:rsid w:val="007C1F17"/>
    <w:rsid w:val="007C2431"/>
    <w:rsid w:val="007C2901"/>
    <w:rsid w:val="007C2C23"/>
    <w:rsid w:val="007C3A64"/>
    <w:rsid w:val="007C3C1B"/>
    <w:rsid w:val="007C3F49"/>
    <w:rsid w:val="007C40B5"/>
    <w:rsid w:val="007C459F"/>
    <w:rsid w:val="007C5A91"/>
    <w:rsid w:val="007C63A1"/>
    <w:rsid w:val="007C6C2F"/>
    <w:rsid w:val="007C785B"/>
    <w:rsid w:val="007C78E3"/>
    <w:rsid w:val="007C7DD5"/>
    <w:rsid w:val="007C7EBF"/>
    <w:rsid w:val="007D04CE"/>
    <w:rsid w:val="007D0AD3"/>
    <w:rsid w:val="007D14D4"/>
    <w:rsid w:val="007D1B40"/>
    <w:rsid w:val="007D1F44"/>
    <w:rsid w:val="007D288C"/>
    <w:rsid w:val="007D296B"/>
    <w:rsid w:val="007D2F10"/>
    <w:rsid w:val="007D33AC"/>
    <w:rsid w:val="007D33BC"/>
    <w:rsid w:val="007D365E"/>
    <w:rsid w:val="007D41DF"/>
    <w:rsid w:val="007D6910"/>
    <w:rsid w:val="007D6B4F"/>
    <w:rsid w:val="007D6FAE"/>
    <w:rsid w:val="007E0183"/>
    <w:rsid w:val="007E01D2"/>
    <w:rsid w:val="007E0B44"/>
    <w:rsid w:val="007E0BCF"/>
    <w:rsid w:val="007E0DC3"/>
    <w:rsid w:val="007E0F75"/>
    <w:rsid w:val="007E10A5"/>
    <w:rsid w:val="007E1256"/>
    <w:rsid w:val="007E191C"/>
    <w:rsid w:val="007E1B06"/>
    <w:rsid w:val="007E206D"/>
    <w:rsid w:val="007E2B8D"/>
    <w:rsid w:val="007E30CA"/>
    <w:rsid w:val="007E33DE"/>
    <w:rsid w:val="007E3890"/>
    <w:rsid w:val="007E3A8C"/>
    <w:rsid w:val="007E417B"/>
    <w:rsid w:val="007E4475"/>
    <w:rsid w:val="007E49F3"/>
    <w:rsid w:val="007E4D19"/>
    <w:rsid w:val="007E549C"/>
    <w:rsid w:val="007E5B60"/>
    <w:rsid w:val="007E63FB"/>
    <w:rsid w:val="007E7D66"/>
    <w:rsid w:val="007F0306"/>
    <w:rsid w:val="007F0A26"/>
    <w:rsid w:val="007F0D4F"/>
    <w:rsid w:val="007F0F79"/>
    <w:rsid w:val="007F2337"/>
    <w:rsid w:val="007F2E8F"/>
    <w:rsid w:val="007F34DA"/>
    <w:rsid w:val="007F4721"/>
    <w:rsid w:val="007F4750"/>
    <w:rsid w:val="007F4C88"/>
    <w:rsid w:val="007F4F6E"/>
    <w:rsid w:val="007F52FB"/>
    <w:rsid w:val="007F5D6F"/>
    <w:rsid w:val="007F5FF7"/>
    <w:rsid w:val="007F71CD"/>
    <w:rsid w:val="007F7360"/>
    <w:rsid w:val="007F7D36"/>
    <w:rsid w:val="00800789"/>
    <w:rsid w:val="00800E01"/>
    <w:rsid w:val="00801183"/>
    <w:rsid w:val="008016DA"/>
    <w:rsid w:val="00801B77"/>
    <w:rsid w:val="008022F6"/>
    <w:rsid w:val="0080268B"/>
    <w:rsid w:val="00802725"/>
    <w:rsid w:val="00802C55"/>
    <w:rsid w:val="00802E92"/>
    <w:rsid w:val="00803DC4"/>
    <w:rsid w:val="00804C6F"/>
    <w:rsid w:val="00804D03"/>
    <w:rsid w:val="00804D12"/>
    <w:rsid w:val="00805C62"/>
    <w:rsid w:val="00805F1B"/>
    <w:rsid w:val="00806123"/>
    <w:rsid w:val="00810201"/>
    <w:rsid w:val="00810211"/>
    <w:rsid w:val="00810456"/>
    <w:rsid w:val="0081091F"/>
    <w:rsid w:val="0081101B"/>
    <w:rsid w:val="00811EFB"/>
    <w:rsid w:val="008122E8"/>
    <w:rsid w:val="00812CD1"/>
    <w:rsid w:val="00812F26"/>
    <w:rsid w:val="00813593"/>
    <w:rsid w:val="008135B4"/>
    <w:rsid w:val="00813A10"/>
    <w:rsid w:val="00813E9D"/>
    <w:rsid w:val="00813EC3"/>
    <w:rsid w:val="008143CD"/>
    <w:rsid w:val="008144C1"/>
    <w:rsid w:val="00814633"/>
    <w:rsid w:val="00815209"/>
    <w:rsid w:val="00815EA7"/>
    <w:rsid w:val="00816887"/>
    <w:rsid w:val="00816F33"/>
    <w:rsid w:val="00817855"/>
    <w:rsid w:val="0082009D"/>
    <w:rsid w:val="00820908"/>
    <w:rsid w:val="00820E63"/>
    <w:rsid w:val="008211A5"/>
    <w:rsid w:val="00822229"/>
    <w:rsid w:val="008222C1"/>
    <w:rsid w:val="00823AE5"/>
    <w:rsid w:val="00823DF1"/>
    <w:rsid w:val="008240D4"/>
    <w:rsid w:val="0082413F"/>
    <w:rsid w:val="00824818"/>
    <w:rsid w:val="0082573F"/>
    <w:rsid w:val="008259BB"/>
    <w:rsid w:val="00826CEF"/>
    <w:rsid w:val="00826FF0"/>
    <w:rsid w:val="0082706A"/>
    <w:rsid w:val="00827F8B"/>
    <w:rsid w:val="008303A3"/>
    <w:rsid w:val="0083064A"/>
    <w:rsid w:val="00830D47"/>
    <w:rsid w:val="00830F89"/>
    <w:rsid w:val="008312F6"/>
    <w:rsid w:val="00831ABB"/>
    <w:rsid w:val="00832507"/>
    <w:rsid w:val="0083338C"/>
    <w:rsid w:val="00833972"/>
    <w:rsid w:val="00833F48"/>
    <w:rsid w:val="00834737"/>
    <w:rsid w:val="0083477D"/>
    <w:rsid w:val="00834F64"/>
    <w:rsid w:val="00835654"/>
    <w:rsid w:val="00835A36"/>
    <w:rsid w:val="00835B28"/>
    <w:rsid w:val="00836663"/>
    <w:rsid w:val="00836B80"/>
    <w:rsid w:val="00837688"/>
    <w:rsid w:val="0083785A"/>
    <w:rsid w:val="00837FE6"/>
    <w:rsid w:val="00840D53"/>
    <w:rsid w:val="00841024"/>
    <w:rsid w:val="0084160C"/>
    <w:rsid w:val="00841C4F"/>
    <w:rsid w:val="0084270C"/>
    <w:rsid w:val="00842907"/>
    <w:rsid w:val="00842DDC"/>
    <w:rsid w:val="00843688"/>
    <w:rsid w:val="00843ADC"/>
    <w:rsid w:val="00844049"/>
    <w:rsid w:val="008452AC"/>
    <w:rsid w:val="0084545F"/>
    <w:rsid w:val="008454B4"/>
    <w:rsid w:val="008460C2"/>
    <w:rsid w:val="008461E7"/>
    <w:rsid w:val="008463C2"/>
    <w:rsid w:val="00847CFE"/>
    <w:rsid w:val="00847E3E"/>
    <w:rsid w:val="008502E6"/>
    <w:rsid w:val="0085098D"/>
    <w:rsid w:val="00850A22"/>
    <w:rsid w:val="00850C79"/>
    <w:rsid w:val="0085120A"/>
    <w:rsid w:val="00852348"/>
    <w:rsid w:val="00852A2E"/>
    <w:rsid w:val="008537CC"/>
    <w:rsid w:val="0085407D"/>
    <w:rsid w:val="0085408C"/>
    <w:rsid w:val="008544B8"/>
    <w:rsid w:val="0085517D"/>
    <w:rsid w:val="00855190"/>
    <w:rsid w:val="008554C2"/>
    <w:rsid w:val="008555AA"/>
    <w:rsid w:val="00855741"/>
    <w:rsid w:val="00855AFE"/>
    <w:rsid w:val="00856345"/>
    <w:rsid w:val="008573F8"/>
    <w:rsid w:val="0085793F"/>
    <w:rsid w:val="00857A3A"/>
    <w:rsid w:val="00860556"/>
    <w:rsid w:val="00861CA7"/>
    <w:rsid w:val="00861FB5"/>
    <w:rsid w:val="00862B6C"/>
    <w:rsid w:val="00863B17"/>
    <w:rsid w:val="00864DAD"/>
    <w:rsid w:val="0086504D"/>
    <w:rsid w:val="008655F4"/>
    <w:rsid w:val="00865AC0"/>
    <w:rsid w:val="008664B6"/>
    <w:rsid w:val="00866D30"/>
    <w:rsid w:val="00867C18"/>
    <w:rsid w:val="00867D35"/>
    <w:rsid w:val="0087083E"/>
    <w:rsid w:val="00870A3C"/>
    <w:rsid w:val="00870D91"/>
    <w:rsid w:val="00871109"/>
    <w:rsid w:val="008719D7"/>
    <w:rsid w:val="00871D77"/>
    <w:rsid w:val="00872285"/>
    <w:rsid w:val="00872799"/>
    <w:rsid w:val="00872D84"/>
    <w:rsid w:val="008730B7"/>
    <w:rsid w:val="008739DB"/>
    <w:rsid w:val="00873E3B"/>
    <w:rsid w:val="008743E1"/>
    <w:rsid w:val="008750E7"/>
    <w:rsid w:val="00875CAB"/>
    <w:rsid w:val="00876581"/>
    <w:rsid w:val="00876CED"/>
    <w:rsid w:val="00880030"/>
    <w:rsid w:val="00882477"/>
    <w:rsid w:val="00882558"/>
    <w:rsid w:val="00882B80"/>
    <w:rsid w:val="0088352B"/>
    <w:rsid w:val="00883629"/>
    <w:rsid w:val="0088391A"/>
    <w:rsid w:val="00884207"/>
    <w:rsid w:val="00884AFD"/>
    <w:rsid w:val="00884D5B"/>
    <w:rsid w:val="008858B0"/>
    <w:rsid w:val="008859FE"/>
    <w:rsid w:val="00885D07"/>
    <w:rsid w:val="00885D93"/>
    <w:rsid w:val="00886423"/>
    <w:rsid w:val="00886536"/>
    <w:rsid w:val="008866E3"/>
    <w:rsid w:val="008867D7"/>
    <w:rsid w:val="0089075A"/>
    <w:rsid w:val="008917CD"/>
    <w:rsid w:val="008919C4"/>
    <w:rsid w:val="00891B62"/>
    <w:rsid w:val="008924C7"/>
    <w:rsid w:val="008929F8"/>
    <w:rsid w:val="00892D24"/>
    <w:rsid w:val="00893019"/>
    <w:rsid w:val="00893082"/>
    <w:rsid w:val="008936F8"/>
    <w:rsid w:val="0089391A"/>
    <w:rsid w:val="00893E8C"/>
    <w:rsid w:val="008943F0"/>
    <w:rsid w:val="00894DA8"/>
    <w:rsid w:val="00894F90"/>
    <w:rsid w:val="00895440"/>
    <w:rsid w:val="00895933"/>
    <w:rsid w:val="00895F45"/>
    <w:rsid w:val="008961CC"/>
    <w:rsid w:val="00896312"/>
    <w:rsid w:val="00896C6F"/>
    <w:rsid w:val="00897C56"/>
    <w:rsid w:val="008A1341"/>
    <w:rsid w:val="008A17B8"/>
    <w:rsid w:val="008A26BB"/>
    <w:rsid w:val="008A2CAB"/>
    <w:rsid w:val="008A3542"/>
    <w:rsid w:val="008A3548"/>
    <w:rsid w:val="008A395E"/>
    <w:rsid w:val="008A3D65"/>
    <w:rsid w:val="008A53B9"/>
    <w:rsid w:val="008A55FB"/>
    <w:rsid w:val="008A5683"/>
    <w:rsid w:val="008A5BAB"/>
    <w:rsid w:val="008A5F8F"/>
    <w:rsid w:val="008A61E8"/>
    <w:rsid w:val="008A6385"/>
    <w:rsid w:val="008A67F1"/>
    <w:rsid w:val="008A724F"/>
    <w:rsid w:val="008A7358"/>
    <w:rsid w:val="008A73F4"/>
    <w:rsid w:val="008A794C"/>
    <w:rsid w:val="008B045A"/>
    <w:rsid w:val="008B06AE"/>
    <w:rsid w:val="008B0974"/>
    <w:rsid w:val="008B2E82"/>
    <w:rsid w:val="008B3C0C"/>
    <w:rsid w:val="008B4E67"/>
    <w:rsid w:val="008B514B"/>
    <w:rsid w:val="008B5EAF"/>
    <w:rsid w:val="008B65FA"/>
    <w:rsid w:val="008B6E19"/>
    <w:rsid w:val="008B7706"/>
    <w:rsid w:val="008C07DD"/>
    <w:rsid w:val="008C095B"/>
    <w:rsid w:val="008C0DD3"/>
    <w:rsid w:val="008C1B38"/>
    <w:rsid w:val="008C1DA7"/>
    <w:rsid w:val="008C2155"/>
    <w:rsid w:val="008C2779"/>
    <w:rsid w:val="008C30B5"/>
    <w:rsid w:val="008C3417"/>
    <w:rsid w:val="008C396C"/>
    <w:rsid w:val="008C45DC"/>
    <w:rsid w:val="008C5301"/>
    <w:rsid w:val="008C53A6"/>
    <w:rsid w:val="008C5EBE"/>
    <w:rsid w:val="008C6B20"/>
    <w:rsid w:val="008C6C9A"/>
    <w:rsid w:val="008C7085"/>
    <w:rsid w:val="008C78B4"/>
    <w:rsid w:val="008D16C3"/>
    <w:rsid w:val="008D1744"/>
    <w:rsid w:val="008D1D18"/>
    <w:rsid w:val="008D23F5"/>
    <w:rsid w:val="008D268A"/>
    <w:rsid w:val="008D348D"/>
    <w:rsid w:val="008D37E6"/>
    <w:rsid w:val="008D3E21"/>
    <w:rsid w:val="008D4518"/>
    <w:rsid w:val="008D4A06"/>
    <w:rsid w:val="008D4AD4"/>
    <w:rsid w:val="008D5356"/>
    <w:rsid w:val="008D5A93"/>
    <w:rsid w:val="008D625F"/>
    <w:rsid w:val="008D67C4"/>
    <w:rsid w:val="008D6B1C"/>
    <w:rsid w:val="008D6D68"/>
    <w:rsid w:val="008D6E76"/>
    <w:rsid w:val="008D7E99"/>
    <w:rsid w:val="008D7F5B"/>
    <w:rsid w:val="008E1364"/>
    <w:rsid w:val="008E1883"/>
    <w:rsid w:val="008E2230"/>
    <w:rsid w:val="008E23DB"/>
    <w:rsid w:val="008E25C6"/>
    <w:rsid w:val="008E28C0"/>
    <w:rsid w:val="008E36BE"/>
    <w:rsid w:val="008E37E4"/>
    <w:rsid w:val="008E4538"/>
    <w:rsid w:val="008E4FEC"/>
    <w:rsid w:val="008E54AD"/>
    <w:rsid w:val="008E6343"/>
    <w:rsid w:val="008E734B"/>
    <w:rsid w:val="008E7366"/>
    <w:rsid w:val="008E7483"/>
    <w:rsid w:val="008E7E80"/>
    <w:rsid w:val="008F1E78"/>
    <w:rsid w:val="008F1FCD"/>
    <w:rsid w:val="008F3194"/>
    <w:rsid w:val="008F32D9"/>
    <w:rsid w:val="008F3DAF"/>
    <w:rsid w:val="008F45B1"/>
    <w:rsid w:val="008F4939"/>
    <w:rsid w:val="008F515D"/>
    <w:rsid w:val="008F582C"/>
    <w:rsid w:val="008F5CC1"/>
    <w:rsid w:val="008F5E1F"/>
    <w:rsid w:val="008F630A"/>
    <w:rsid w:val="008F6B1A"/>
    <w:rsid w:val="008F7813"/>
    <w:rsid w:val="00900471"/>
    <w:rsid w:val="009008BA"/>
    <w:rsid w:val="00900C64"/>
    <w:rsid w:val="00900C8E"/>
    <w:rsid w:val="00901511"/>
    <w:rsid w:val="00901ED8"/>
    <w:rsid w:val="00901F3A"/>
    <w:rsid w:val="0090208A"/>
    <w:rsid w:val="00903277"/>
    <w:rsid w:val="00903C2A"/>
    <w:rsid w:val="00903EB5"/>
    <w:rsid w:val="009040E4"/>
    <w:rsid w:val="00904150"/>
    <w:rsid w:val="0090554A"/>
    <w:rsid w:val="00905DFE"/>
    <w:rsid w:val="009062D0"/>
    <w:rsid w:val="00906441"/>
    <w:rsid w:val="00906D78"/>
    <w:rsid w:val="00906E4B"/>
    <w:rsid w:val="00906FA6"/>
    <w:rsid w:val="00907278"/>
    <w:rsid w:val="009072E2"/>
    <w:rsid w:val="0090745A"/>
    <w:rsid w:val="00910D38"/>
    <w:rsid w:val="009117FF"/>
    <w:rsid w:val="00911C5C"/>
    <w:rsid w:val="00913C0F"/>
    <w:rsid w:val="00914434"/>
    <w:rsid w:val="0091492E"/>
    <w:rsid w:val="00914FC8"/>
    <w:rsid w:val="00915F01"/>
    <w:rsid w:val="00916084"/>
    <w:rsid w:val="00916DB1"/>
    <w:rsid w:val="00916DF1"/>
    <w:rsid w:val="00917542"/>
    <w:rsid w:val="00917617"/>
    <w:rsid w:val="00917714"/>
    <w:rsid w:val="009177A5"/>
    <w:rsid w:val="00917D0E"/>
    <w:rsid w:val="00920804"/>
    <w:rsid w:val="0092080A"/>
    <w:rsid w:val="00921365"/>
    <w:rsid w:val="00921716"/>
    <w:rsid w:val="00921B78"/>
    <w:rsid w:val="00922147"/>
    <w:rsid w:val="00922565"/>
    <w:rsid w:val="00922815"/>
    <w:rsid w:val="00922AF0"/>
    <w:rsid w:val="00922D08"/>
    <w:rsid w:val="00922D6E"/>
    <w:rsid w:val="00922DA3"/>
    <w:rsid w:val="00923008"/>
    <w:rsid w:val="0092389C"/>
    <w:rsid w:val="00924053"/>
    <w:rsid w:val="00924B4F"/>
    <w:rsid w:val="00925188"/>
    <w:rsid w:val="00925647"/>
    <w:rsid w:val="00925975"/>
    <w:rsid w:val="009300EF"/>
    <w:rsid w:val="009308A2"/>
    <w:rsid w:val="00930957"/>
    <w:rsid w:val="0093100E"/>
    <w:rsid w:val="00932A3B"/>
    <w:rsid w:val="00932D80"/>
    <w:rsid w:val="009339B4"/>
    <w:rsid w:val="00934212"/>
    <w:rsid w:val="00934615"/>
    <w:rsid w:val="00935228"/>
    <w:rsid w:val="009373D6"/>
    <w:rsid w:val="009400E2"/>
    <w:rsid w:val="00940CBE"/>
    <w:rsid w:val="00941411"/>
    <w:rsid w:val="00942D52"/>
    <w:rsid w:val="00942E3A"/>
    <w:rsid w:val="00943150"/>
    <w:rsid w:val="00943344"/>
    <w:rsid w:val="009433BE"/>
    <w:rsid w:val="00943D03"/>
    <w:rsid w:val="009442CD"/>
    <w:rsid w:val="009447E4"/>
    <w:rsid w:val="009448C5"/>
    <w:rsid w:val="00945F0F"/>
    <w:rsid w:val="0094657D"/>
    <w:rsid w:val="0094658F"/>
    <w:rsid w:val="00946AA5"/>
    <w:rsid w:val="00946EE0"/>
    <w:rsid w:val="009475B0"/>
    <w:rsid w:val="009476BF"/>
    <w:rsid w:val="009506E1"/>
    <w:rsid w:val="00950959"/>
    <w:rsid w:val="00950DCB"/>
    <w:rsid w:val="00950ECE"/>
    <w:rsid w:val="009516DA"/>
    <w:rsid w:val="009517A8"/>
    <w:rsid w:val="00951B48"/>
    <w:rsid w:val="00951FB4"/>
    <w:rsid w:val="009536A8"/>
    <w:rsid w:val="00953F92"/>
    <w:rsid w:val="009544FA"/>
    <w:rsid w:val="00954A47"/>
    <w:rsid w:val="009558EA"/>
    <w:rsid w:val="00957130"/>
    <w:rsid w:val="00957486"/>
    <w:rsid w:val="00957883"/>
    <w:rsid w:val="00957921"/>
    <w:rsid w:val="0095793E"/>
    <w:rsid w:val="00957BDC"/>
    <w:rsid w:val="00957CAE"/>
    <w:rsid w:val="00960116"/>
    <w:rsid w:val="00960A5A"/>
    <w:rsid w:val="00960CAF"/>
    <w:rsid w:val="00961511"/>
    <w:rsid w:val="00961E70"/>
    <w:rsid w:val="0096220C"/>
    <w:rsid w:val="009628F9"/>
    <w:rsid w:val="00962B1A"/>
    <w:rsid w:val="00963303"/>
    <w:rsid w:val="009641A1"/>
    <w:rsid w:val="009644C3"/>
    <w:rsid w:val="00966CB2"/>
    <w:rsid w:val="00966EBB"/>
    <w:rsid w:val="009674E5"/>
    <w:rsid w:val="009677B2"/>
    <w:rsid w:val="009678B6"/>
    <w:rsid w:val="00967ED9"/>
    <w:rsid w:val="00967FBB"/>
    <w:rsid w:val="00970462"/>
    <w:rsid w:val="00970E22"/>
    <w:rsid w:val="00970EB2"/>
    <w:rsid w:val="00971381"/>
    <w:rsid w:val="00971586"/>
    <w:rsid w:val="009719B5"/>
    <w:rsid w:val="00971FDD"/>
    <w:rsid w:val="009735C3"/>
    <w:rsid w:val="009737F5"/>
    <w:rsid w:val="00973937"/>
    <w:rsid w:val="009743A3"/>
    <w:rsid w:val="009752FD"/>
    <w:rsid w:val="00976CE7"/>
    <w:rsid w:val="009778FD"/>
    <w:rsid w:val="00977BFD"/>
    <w:rsid w:val="00977FBB"/>
    <w:rsid w:val="00980168"/>
    <w:rsid w:val="00980230"/>
    <w:rsid w:val="0098027F"/>
    <w:rsid w:val="00981BC3"/>
    <w:rsid w:val="00982E60"/>
    <w:rsid w:val="00983238"/>
    <w:rsid w:val="00983C1D"/>
    <w:rsid w:val="00983D2F"/>
    <w:rsid w:val="0098448D"/>
    <w:rsid w:val="00985607"/>
    <w:rsid w:val="00985903"/>
    <w:rsid w:val="00985C00"/>
    <w:rsid w:val="00985EBA"/>
    <w:rsid w:val="0098625F"/>
    <w:rsid w:val="00986439"/>
    <w:rsid w:val="00987471"/>
    <w:rsid w:val="00990790"/>
    <w:rsid w:val="0099098C"/>
    <w:rsid w:val="00991327"/>
    <w:rsid w:val="009917FD"/>
    <w:rsid w:val="0099214A"/>
    <w:rsid w:val="00992500"/>
    <w:rsid w:val="00992C0C"/>
    <w:rsid w:val="009931F4"/>
    <w:rsid w:val="0099429F"/>
    <w:rsid w:val="00994A4D"/>
    <w:rsid w:val="00994BB9"/>
    <w:rsid w:val="00994D7E"/>
    <w:rsid w:val="00995206"/>
    <w:rsid w:val="00995487"/>
    <w:rsid w:val="009956B3"/>
    <w:rsid w:val="009959EF"/>
    <w:rsid w:val="00996373"/>
    <w:rsid w:val="00996668"/>
    <w:rsid w:val="00996BB8"/>
    <w:rsid w:val="009972FA"/>
    <w:rsid w:val="009975CE"/>
    <w:rsid w:val="00997A1E"/>
    <w:rsid w:val="009A0236"/>
    <w:rsid w:val="009A142C"/>
    <w:rsid w:val="009A1436"/>
    <w:rsid w:val="009A1A27"/>
    <w:rsid w:val="009A21D8"/>
    <w:rsid w:val="009A2609"/>
    <w:rsid w:val="009A37F3"/>
    <w:rsid w:val="009A39F9"/>
    <w:rsid w:val="009A3A2C"/>
    <w:rsid w:val="009A44ED"/>
    <w:rsid w:val="009A4C25"/>
    <w:rsid w:val="009A4D4B"/>
    <w:rsid w:val="009A4E07"/>
    <w:rsid w:val="009A51AC"/>
    <w:rsid w:val="009A59CE"/>
    <w:rsid w:val="009A600B"/>
    <w:rsid w:val="009A67B9"/>
    <w:rsid w:val="009A6BC3"/>
    <w:rsid w:val="009A6C1B"/>
    <w:rsid w:val="009A7205"/>
    <w:rsid w:val="009A74A8"/>
    <w:rsid w:val="009B013E"/>
    <w:rsid w:val="009B03B7"/>
    <w:rsid w:val="009B0DBA"/>
    <w:rsid w:val="009B1CFA"/>
    <w:rsid w:val="009B23CB"/>
    <w:rsid w:val="009B26F4"/>
    <w:rsid w:val="009B27AA"/>
    <w:rsid w:val="009B2A1E"/>
    <w:rsid w:val="009B2BAD"/>
    <w:rsid w:val="009B32CF"/>
    <w:rsid w:val="009B3E6A"/>
    <w:rsid w:val="009B3EBF"/>
    <w:rsid w:val="009B3F65"/>
    <w:rsid w:val="009B48D7"/>
    <w:rsid w:val="009B4AC7"/>
    <w:rsid w:val="009B5C38"/>
    <w:rsid w:val="009B5C96"/>
    <w:rsid w:val="009B6B95"/>
    <w:rsid w:val="009C1154"/>
    <w:rsid w:val="009C1305"/>
    <w:rsid w:val="009C15A0"/>
    <w:rsid w:val="009C17CD"/>
    <w:rsid w:val="009C1D1E"/>
    <w:rsid w:val="009C2934"/>
    <w:rsid w:val="009C2B21"/>
    <w:rsid w:val="009C2FBB"/>
    <w:rsid w:val="009C4129"/>
    <w:rsid w:val="009C4169"/>
    <w:rsid w:val="009C4251"/>
    <w:rsid w:val="009C45F0"/>
    <w:rsid w:val="009C4855"/>
    <w:rsid w:val="009C48C5"/>
    <w:rsid w:val="009C4970"/>
    <w:rsid w:val="009C6F83"/>
    <w:rsid w:val="009C70FA"/>
    <w:rsid w:val="009C739A"/>
    <w:rsid w:val="009D01DB"/>
    <w:rsid w:val="009D1319"/>
    <w:rsid w:val="009D2303"/>
    <w:rsid w:val="009D27CC"/>
    <w:rsid w:val="009D41EB"/>
    <w:rsid w:val="009D4494"/>
    <w:rsid w:val="009D5163"/>
    <w:rsid w:val="009D5213"/>
    <w:rsid w:val="009D529A"/>
    <w:rsid w:val="009D5B30"/>
    <w:rsid w:val="009D5D3B"/>
    <w:rsid w:val="009D5EDD"/>
    <w:rsid w:val="009D6D92"/>
    <w:rsid w:val="009D7020"/>
    <w:rsid w:val="009D7203"/>
    <w:rsid w:val="009E0487"/>
    <w:rsid w:val="009E1C4C"/>
    <w:rsid w:val="009E2541"/>
    <w:rsid w:val="009E2734"/>
    <w:rsid w:val="009E29BD"/>
    <w:rsid w:val="009E2A6E"/>
    <w:rsid w:val="009E3BD9"/>
    <w:rsid w:val="009E4836"/>
    <w:rsid w:val="009E4C1E"/>
    <w:rsid w:val="009E4D71"/>
    <w:rsid w:val="009E5474"/>
    <w:rsid w:val="009E56AC"/>
    <w:rsid w:val="009E5F73"/>
    <w:rsid w:val="009E63A7"/>
    <w:rsid w:val="009E6864"/>
    <w:rsid w:val="009E6CDE"/>
    <w:rsid w:val="009F154A"/>
    <w:rsid w:val="009F27E3"/>
    <w:rsid w:val="009F286A"/>
    <w:rsid w:val="009F310E"/>
    <w:rsid w:val="009F492E"/>
    <w:rsid w:val="009F4C8D"/>
    <w:rsid w:val="009F4FB6"/>
    <w:rsid w:val="009F52C9"/>
    <w:rsid w:val="009F5B70"/>
    <w:rsid w:val="009F5BD6"/>
    <w:rsid w:val="009F5C86"/>
    <w:rsid w:val="009F5F6C"/>
    <w:rsid w:val="009F6A8C"/>
    <w:rsid w:val="009F721C"/>
    <w:rsid w:val="009F7379"/>
    <w:rsid w:val="009F7D41"/>
    <w:rsid w:val="00A0164E"/>
    <w:rsid w:val="00A01855"/>
    <w:rsid w:val="00A01B32"/>
    <w:rsid w:val="00A020D0"/>
    <w:rsid w:val="00A02660"/>
    <w:rsid w:val="00A02A2D"/>
    <w:rsid w:val="00A03166"/>
    <w:rsid w:val="00A03648"/>
    <w:rsid w:val="00A03760"/>
    <w:rsid w:val="00A04B2A"/>
    <w:rsid w:val="00A058A7"/>
    <w:rsid w:val="00A05BD1"/>
    <w:rsid w:val="00A06591"/>
    <w:rsid w:val="00A065A7"/>
    <w:rsid w:val="00A068C8"/>
    <w:rsid w:val="00A074CD"/>
    <w:rsid w:val="00A1009D"/>
    <w:rsid w:val="00A105F4"/>
    <w:rsid w:val="00A10E6B"/>
    <w:rsid w:val="00A11A31"/>
    <w:rsid w:val="00A11DAE"/>
    <w:rsid w:val="00A11DF1"/>
    <w:rsid w:val="00A125EA"/>
    <w:rsid w:val="00A1297B"/>
    <w:rsid w:val="00A12EC9"/>
    <w:rsid w:val="00A13293"/>
    <w:rsid w:val="00A136FE"/>
    <w:rsid w:val="00A138C8"/>
    <w:rsid w:val="00A13A7E"/>
    <w:rsid w:val="00A13E4F"/>
    <w:rsid w:val="00A1483D"/>
    <w:rsid w:val="00A149B5"/>
    <w:rsid w:val="00A14C09"/>
    <w:rsid w:val="00A16040"/>
    <w:rsid w:val="00A1637B"/>
    <w:rsid w:val="00A166B7"/>
    <w:rsid w:val="00A16D4D"/>
    <w:rsid w:val="00A173FB"/>
    <w:rsid w:val="00A20659"/>
    <w:rsid w:val="00A206D0"/>
    <w:rsid w:val="00A20BF4"/>
    <w:rsid w:val="00A219CD"/>
    <w:rsid w:val="00A21CC1"/>
    <w:rsid w:val="00A22996"/>
    <w:rsid w:val="00A2316D"/>
    <w:rsid w:val="00A2387F"/>
    <w:rsid w:val="00A23E77"/>
    <w:rsid w:val="00A24E61"/>
    <w:rsid w:val="00A24E6A"/>
    <w:rsid w:val="00A24F7D"/>
    <w:rsid w:val="00A25F65"/>
    <w:rsid w:val="00A2705C"/>
    <w:rsid w:val="00A272EE"/>
    <w:rsid w:val="00A27399"/>
    <w:rsid w:val="00A27808"/>
    <w:rsid w:val="00A2797C"/>
    <w:rsid w:val="00A27FE8"/>
    <w:rsid w:val="00A3069C"/>
    <w:rsid w:val="00A309EF"/>
    <w:rsid w:val="00A31630"/>
    <w:rsid w:val="00A3199F"/>
    <w:rsid w:val="00A331AA"/>
    <w:rsid w:val="00A33571"/>
    <w:rsid w:val="00A33F6D"/>
    <w:rsid w:val="00A34413"/>
    <w:rsid w:val="00A344C1"/>
    <w:rsid w:val="00A3468A"/>
    <w:rsid w:val="00A34CC6"/>
    <w:rsid w:val="00A34E96"/>
    <w:rsid w:val="00A35C0F"/>
    <w:rsid w:val="00A36491"/>
    <w:rsid w:val="00A37054"/>
    <w:rsid w:val="00A3733A"/>
    <w:rsid w:val="00A3734B"/>
    <w:rsid w:val="00A37759"/>
    <w:rsid w:val="00A37BF6"/>
    <w:rsid w:val="00A40972"/>
    <w:rsid w:val="00A40C3B"/>
    <w:rsid w:val="00A410D0"/>
    <w:rsid w:val="00A41EF6"/>
    <w:rsid w:val="00A42873"/>
    <w:rsid w:val="00A428BB"/>
    <w:rsid w:val="00A42B89"/>
    <w:rsid w:val="00A431E5"/>
    <w:rsid w:val="00A43F8E"/>
    <w:rsid w:val="00A4570B"/>
    <w:rsid w:val="00A457EF"/>
    <w:rsid w:val="00A46A53"/>
    <w:rsid w:val="00A46E26"/>
    <w:rsid w:val="00A47586"/>
    <w:rsid w:val="00A478C4"/>
    <w:rsid w:val="00A47A22"/>
    <w:rsid w:val="00A50984"/>
    <w:rsid w:val="00A51166"/>
    <w:rsid w:val="00A51362"/>
    <w:rsid w:val="00A5152A"/>
    <w:rsid w:val="00A51700"/>
    <w:rsid w:val="00A51EE1"/>
    <w:rsid w:val="00A52AC4"/>
    <w:rsid w:val="00A5328B"/>
    <w:rsid w:val="00A535F5"/>
    <w:rsid w:val="00A5453C"/>
    <w:rsid w:val="00A54AD0"/>
    <w:rsid w:val="00A54F49"/>
    <w:rsid w:val="00A55246"/>
    <w:rsid w:val="00A552E7"/>
    <w:rsid w:val="00A55374"/>
    <w:rsid w:val="00A558FA"/>
    <w:rsid w:val="00A56FA6"/>
    <w:rsid w:val="00A579D4"/>
    <w:rsid w:val="00A57E21"/>
    <w:rsid w:val="00A57EBA"/>
    <w:rsid w:val="00A607D5"/>
    <w:rsid w:val="00A6088A"/>
    <w:rsid w:val="00A60AE6"/>
    <w:rsid w:val="00A6128B"/>
    <w:rsid w:val="00A61337"/>
    <w:rsid w:val="00A622CB"/>
    <w:rsid w:val="00A62619"/>
    <w:rsid w:val="00A62BF2"/>
    <w:rsid w:val="00A63B9B"/>
    <w:rsid w:val="00A63CD2"/>
    <w:rsid w:val="00A63FCF"/>
    <w:rsid w:val="00A646AD"/>
    <w:rsid w:val="00A64ABA"/>
    <w:rsid w:val="00A64B1C"/>
    <w:rsid w:val="00A64C35"/>
    <w:rsid w:val="00A6509F"/>
    <w:rsid w:val="00A655CB"/>
    <w:rsid w:val="00A65E6C"/>
    <w:rsid w:val="00A666D9"/>
    <w:rsid w:val="00A6681C"/>
    <w:rsid w:val="00A66A0E"/>
    <w:rsid w:val="00A66A38"/>
    <w:rsid w:val="00A679BE"/>
    <w:rsid w:val="00A67E74"/>
    <w:rsid w:val="00A70B57"/>
    <w:rsid w:val="00A70EAD"/>
    <w:rsid w:val="00A71237"/>
    <w:rsid w:val="00A7215A"/>
    <w:rsid w:val="00A7231B"/>
    <w:rsid w:val="00A72ADF"/>
    <w:rsid w:val="00A72B93"/>
    <w:rsid w:val="00A730BB"/>
    <w:rsid w:val="00A73718"/>
    <w:rsid w:val="00A738DF"/>
    <w:rsid w:val="00A73CAD"/>
    <w:rsid w:val="00A7478B"/>
    <w:rsid w:val="00A74894"/>
    <w:rsid w:val="00A74C61"/>
    <w:rsid w:val="00A75AB9"/>
    <w:rsid w:val="00A76179"/>
    <w:rsid w:val="00A76A13"/>
    <w:rsid w:val="00A76E29"/>
    <w:rsid w:val="00A778B4"/>
    <w:rsid w:val="00A779C7"/>
    <w:rsid w:val="00A77C38"/>
    <w:rsid w:val="00A8022C"/>
    <w:rsid w:val="00A802B7"/>
    <w:rsid w:val="00A8062C"/>
    <w:rsid w:val="00A80EA3"/>
    <w:rsid w:val="00A817D0"/>
    <w:rsid w:val="00A81FFB"/>
    <w:rsid w:val="00A8316F"/>
    <w:rsid w:val="00A833C7"/>
    <w:rsid w:val="00A83B12"/>
    <w:rsid w:val="00A83CB3"/>
    <w:rsid w:val="00A844E2"/>
    <w:rsid w:val="00A8483D"/>
    <w:rsid w:val="00A84E4E"/>
    <w:rsid w:val="00A85292"/>
    <w:rsid w:val="00A85975"/>
    <w:rsid w:val="00A863AA"/>
    <w:rsid w:val="00A87303"/>
    <w:rsid w:val="00A87911"/>
    <w:rsid w:val="00A87B9A"/>
    <w:rsid w:val="00A87DB2"/>
    <w:rsid w:val="00A90E19"/>
    <w:rsid w:val="00A90EBD"/>
    <w:rsid w:val="00A917BC"/>
    <w:rsid w:val="00A91918"/>
    <w:rsid w:val="00A91BCE"/>
    <w:rsid w:val="00A9263E"/>
    <w:rsid w:val="00A92932"/>
    <w:rsid w:val="00A92DD7"/>
    <w:rsid w:val="00A9339B"/>
    <w:rsid w:val="00A939D8"/>
    <w:rsid w:val="00A93A9C"/>
    <w:rsid w:val="00A946AF"/>
    <w:rsid w:val="00A94C5A"/>
    <w:rsid w:val="00A94E71"/>
    <w:rsid w:val="00A954E9"/>
    <w:rsid w:val="00A9592F"/>
    <w:rsid w:val="00A9686B"/>
    <w:rsid w:val="00A969C5"/>
    <w:rsid w:val="00AA0201"/>
    <w:rsid w:val="00AA10E6"/>
    <w:rsid w:val="00AA150F"/>
    <w:rsid w:val="00AA172A"/>
    <w:rsid w:val="00AA1CD7"/>
    <w:rsid w:val="00AA1F2B"/>
    <w:rsid w:val="00AA2BC8"/>
    <w:rsid w:val="00AA2FD2"/>
    <w:rsid w:val="00AA404E"/>
    <w:rsid w:val="00AA476A"/>
    <w:rsid w:val="00AA48C6"/>
    <w:rsid w:val="00AA5550"/>
    <w:rsid w:val="00AA61BB"/>
    <w:rsid w:val="00AA7E70"/>
    <w:rsid w:val="00AB1B30"/>
    <w:rsid w:val="00AB1CBA"/>
    <w:rsid w:val="00AB1CCB"/>
    <w:rsid w:val="00AB2175"/>
    <w:rsid w:val="00AB26F1"/>
    <w:rsid w:val="00AB27E5"/>
    <w:rsid w:val="00AB2BE1"/>
    <w:rsid w:val="00AB3280"/>
    <w:rsid w:val="00AB3455"/>
    <w:rsid w:val="00AB3AC1"/>
    <w:rsid w:val="00AB3BD4"/>
    <w:rsid w:val="00AB463C"/>
    <w:rsid w:val="00AB4AEA"/>
    <w:rsid w:val="00AB4AEF"/>
    <w:rsid w:val="00AB4CE0"/>
    <w:rsid w:val="00AB7FD1"/>
    <w:rsid w:val="00AC0214"/>
    <w:rsid w:val="00AC02BA"/>
    <w:rsid w:val="00AC0AA2"/>
    <w:rsid w:val="00AC0E7B"/>
    <w:rsid w:val="00AC186C"/>
    <w:rsid w:val="00AC1D4B"/>
    <w:rsid w:val="00AC2AD0"/>
    <w:rsid w:val="00AC2F6A"/>
    <w:rsid w:val="00AC336F"/>
    <w:rsid w:val="00AC3672"/>
    <w:rsid w:val="00AC3987"/>
    <w:rsid w:val="00AC4D90"/>
    <w:rsid w:val="00AC4FE6"/>
    <w:rsid w:val="00AC5B6E"/>
    <w:rsid w:val="00AC6CA9"/>
    <w:rsid w:val="00AC714A"/>
    <w:rsid w:val="00AC7433"/>
    <w:rsid w:val="00AC751E"/>
    <w:rsid w:val="00AC7CDB"/>
    <w:rsid w:val="00AD01C6"/>
    <w:rsid w:val="00AD0ADA"/>
    <w:rsid w:val="00AD0DA5"/>
    <w:rsid w:val="00AD0E92"/>
    <w:rsid w:val="00AD1AC8"/>
    <w:rsid w:val="00AD21AA"/>
    <w:rsid w:val="00AD2982"/>
    <w:rsid w:val="00AD299F"/>
    <w:rsid w:val="00AD3E24"/>
    <w:rsid w:val="00AD3FEA"/>
    <w:rsid w:val="00AD44B5"/>
    <w:rsid w:val="00AD45E2"/>
    <w:rsid w:val="00AD5BC8"/>
    <w:rsid w:val="00AD61CD"/>
    <w:rsid w:val="00AD6D7D"/>
    <w:rsid w:val="00AD7DCF"/>
    <w:rsid w:val="00AD7DD6"/>
    <w:rsid w:val="00AE012D"/>
    <w:rsid w:val="00AE0FBE"/>
    <w:rsid w:val="00AE189C"/>
    <w:rsid w:val="00AE298E"/>
    <w:rsid w:val="00AE2E10"/>
    <w:rsid w:val="00AE31A7"/>
    <w:rsid w:val="00AE419E"/>
    <w:rsid w:val="00AE5068"/>
    <w:rsid w:val="00AE5C0B"/>
    <w:rsid w:val="00AE669F"/>
    <w:rsid w:val="00AF0315"/>
    <w:rsid w:val="00AF03BF"/>
    <w:rsid w:val="00AF1320"/>
    <w:rsid w:val="00AF18C4"/>
    <w:rsid w:val="00AF19DC"/>
    <w:rsid w:val="00AF1A52"/>
    <w:rsid w:val="00AF1BE9"/>
    <w:rsid w:val="00AF2AFC"/>
    <w:rsid w:val="00AF2E67"/>
    <w:rsid w:val="00AF3082"/>
    <w:rsid w:val="00AF3BF8"/>
    <w:rsid w:val="00AF41F4"/>
    <w:rsid w:val="00AF42C0"/>
    <w:rsid w:val="00AF42DA"/>
    <w:rsid w:val="00AF4965"/>
    <w:rsid w:val="00AF5A0D"/>
    <w:rsid w:val="00AF6119"/>
    <w:rsid w:val="00AF71EC"/>
    <w:rsid w:val="00AF751F"/>
    <w:rsid w:val="00B0059F"/>
    <w:rsid w:val="00B00F4A"/>
    <w:rsid w:val="00B019F7"/>
    <w:rsid w:val="00B02580"/>
    <w:rsid w:val="00B04C51"/>
    <w:rsid w:val="00B058A1"/>
    <w:rsid w:val="00B05AFB"/>
    <w:rsid w:val="00B0616B"/>
    <w:rsid w:val="00B064D2"/>
    <w:rsid w:val="00B067EC"/>
    <w:rsid w:val="00B06D40"/>
    <w:rsid w:val="00B07B6D"/>
    <w:rsid w:val="00B10031"/>
    <w:rsid w:val="00B10257"/>
    <w:rsid w:val="00B1033A"/>
    <w:rsid w:val="00B1120B"/>
    <w:rsid w:val="00B11214"/>
    <w:rsid w:val="00B11731"/>
    <w:rsid w:val="00B11C19"/>
    <w:rsid w:val="00B1210E"/>
    <w:rsid w:val="00B1232F"/>
    <w:rsid w:val="00B12526"/>
    <w:rsid w:val="00B12948"/>
    <w:rsid w:val="00B12D6D"/>
    <w:rsid w:val="00B12DB3"/>
    <w:rsid w:val="00B1326B"/>
    <w:rsid w:val="00B136ED"/>
    <w:rsid w:val="00B139E5"/>
    <w:rsid w:val="00B14392"/>
    <w:rsid w:val="00B146C8"/>
    <w:rsid w:val="00B15BF9"/>
    <w:rsid w:val="00B15DBC"/>
    <w:rsid w:val="00B15FE7"/>
    <w:rsid w:val="00B161E2"/>
    <w:rsid w:val="00B163C2"/>
    <w:rsid w:val="00B164BB"/>
    <w:rsid w:val="00B166DF"/>
    <w:rsid w:val="00B16F70"/>
    <w:rsid w:val="00B17B19"/>
    <w:rsid w:val="00B209A4"/>
    <w:rsid w:val="00B20E65"/>
    <w:rsid w:val="00B20FBD"/>
    <w:rsid w:val="00B21360"/>
    <w:rsid w:val="00B21AAE"/>
    <w:rsid w:val="00B21DF7"/>
    <w:rsid w:val="00B2206C"/>
    <w:rsid w:val="00B22656"/>
    <w:rsid w:val="00B228D3"/>
    <w:rsid w:val="00B22F4F"/>
    <w:rsid w:val="00B23782"/>
    <w:rsid w:val="00B23C34"/>
    <w:rsid w:val="00B23E74"/>
    <w:rsid w:val="00B241D5"/>
    <w:rsid w:val="00B249A7"/>
    <w:rsid w:val="00B25695"/>
    <w:rsid w:val="00B25915"/>
    <w:rsid w:val="00B262D1"/>
    <w:rsid w:val="00B26684"/>
    <w:rsid w:val="00B267BF"/>
    <w:rsid w:val="00B278C4"/>
    <w:rsid w:val="00B30245"/>
    <w:rsid w:val="00B308BC"/>
    <w:rsid w:val="00B30E9A"/>
    <w:rsid w:val="00B31321"/>
    <w:rsid w:val="00B3225F"/>
    <w:rsid w:val="00B340C5"/>
    <w:rsid w:val="00B34871"/>
    <w:rsid w:val="00B3567D"/>
    <w:rsid w:val="00B359A4"/>
    <w:rsid w:val="00B35DA2"/>
    <w:rsid w:val="00B3625C"/>
    <w:rsid w:val="00B37764"/>
    <w:rsid w:val="00B378C6"/>
    <w:rsid w:val="00B40A06"/>
    <w:rsid w:val="00B41C06"/>
    <w:rsid w:val="00B421BD"/>
    <w:rsid w:val="00B425E8"/>
    <w:rsid w:val="00B42854"/>
    <w:rsid w:val="00B428B8"/>
    <w:rsid w:val="00B4314E"/>
    <w:rsid w:val="00B4315B"/>
    <w:rsid w:val="00B43592"/>
    <w:rsid w:val="00B43CA0"/>
    <w:rsid w:val="00B44558"/>
    <w:rsid w:val="00B445A4"/>
    <w:rsid w:val="00B44A19"/>
    <w:rsid w:val="00B4519A"/>
    <w:rsid w:val="00B45471"/>
    <w:rsid w:val="00B45AF0"/>
    <w:rsid w:val="00B45D2F"/>
    <w:rsid w:val="00B45E76"/>
    <w:rsid w:val="00B465E3"/>
    <w:rsid w:val="00B47F45"/>
    <w:rsid w:val="00B50BCC"/>
    <w:rsid w:val="00B50F1B"/>
    <w:rsid w:val="00B510DC"/>
    <w:rsid w:val="00B513D3"/>
    <w:rsid w:val="00B51688"/>
    <w:rsid w:val="00B5255B"/>
    <w:rsid w:val="00B5266D"/>
    <w:rsid w:val="00B52E37"/>
    <w:rsid w:val="00B530F9"/>
    <w:rsid w:val="00B532BB"/>
    <w:rsid w:val="00B53CFA"/>
    <w:rsid w:val="00B53D8D"/>
    <w:rsid w:val="00B55B5C"/>
    <w:rsid w:val="00B55B60"/>
    <w:rsid w:val="00B55D30"/>
    <w:rsid w:val="00B56D3A"/>
    <w:rsid w:val="00B57514"/>
    <w:rsid w:val="00B57535"/>
    <w:rsid w:val="00B605DF"/>
    <w:rsid w:val="00B613A9"/>
    <w:rsid w:val="00B61F7E"/>
    <w:rsid w:val="00B625B5"/>
    <w:rsid w:val="00B63057"/>
    <w:rsid w:val="00B637CB"/>
    <w:rsid w:val="00B637DD"/>
    <w:rsid w:val="00B64825"/>
    <w:rsid w:val="00B65073"/>
    <w:rsid w:val="00B65F44"/>
    <w:rsid w:val="00B66182"/>
    <w:rsid w:val="00B66DF6"/>
    <w:rsid w:val="00B67FC9"/>
    <w:rsid w:val="00B70AFF"/>
    <w:rsid w:val="00B724B1"/>
    <w:rsid w:val="00B7257A"/>
    <w:rsid w:val="00B727CF"/>
    <w:rsid w:val="00B73123"/>
    <w:rsid w:val="00B738BC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132B"/>
    <w:rsid w:val="00B81493"/>
    <w:rsid w:val="00B819B5"/>
    <w:rsid w:val="00B81D48"/>
    <w:rsid w:val="00B81DDF"/>
    <w:rsid w:val="00B82C14"/>
    <w:rsid w:val="00B8372E"/>
    <w:rsid w:val="00B840C5"/>
    <w:rsid w:val="00B859E9"/>
    <w:rsid w:val="00B85A17"/>
    <w:rsid w:val="00B85CAA"/>
    <w:rsid w:val="00B86B97"/>
    <w:rsid w:val="00B870BD"/>
    <w:rsid w:val="00B874A8"/>
    <w:rsid w:val="00B908A8"/>
    <w:rsid w:val="00B90FD9"/>
    <w:rsid w:val="00B927C8"/>
    <w:rsid w:val="00B9290C"/>
    <w:rsid w:val="00B930E8"/>
    <w:rsid w:val="00B93AC0"/>
    <w:rsid w:val="00B93C8B"/>
    <w:rsid w:val="00B94163"/>
    <w:rsid w:val="00B94292"/>
    <w:rsid w:val="00B94637"/>
    <w:rsid w:val="00B94C9D"/>
    <w:rsid w:val="00B950D8"/>
    <w:rsid w:val="00B95638"/>
    <w:rsid w:val="00B95D34"/>
    <w:rsid w:val="00B95F09"/>
    <w:rsid w:val="00B96540"/>
    <w:rsid w:val="00B96C9E"/>
    <w:rsid w:val="00BA00A9"/>
    <w:rsid w:val="00BA094A"/>
    <w:rsid w:val="00BA0A43"/>
    <w:rsid w:val="00BA1424"/>
    <w:rsid w:val="00BA17D8"/>
    <w:rsid w:val="00BA186C"/>
    <w:rsid w:val="00BA18FF"/>
    <w:rsid w:val="00BA1F5E"/>
    <w:rsid w:val="00BA425F"/>
    <w:rsid w:val="00BA4367"/>
    <w:rsid w:val="00BA5650"/>
    <w:rsid w:val="00BA5E44"/>
    <w:rsid w:val="00BA648C"/>
    <w:rsid w:val="00BA653A"/>
    <w:rsid w:val="00BA74B7"/>
    <w:rsid w:val="00BA78BE"/>
    <w:rsid w:val="00BA7E91"/>
    <w:rsid w:val="00BB14EA"/>
    <w:rsid w:val="00BB2010"/>
    <w:rsid w:val="00BB2BB0"/>
    <w:rsid w:val="00BB372D"/>
    <w:rsid w:val="00BB3C30"/>
    <w:rsid w:val="00BB473D"/>
    <w:rsid w:val="00BB4955"/>
    <w:rsid w:val="00BB5731"/>
    <w:rsid w:val="00BB58A6"/>
    <w:rsid w:val="00BB5DBC"/>
    <w:rsid w:val="00BB658B"/>
    <w:rsid w:val="00BB66AE"/>
    <w:rsid w:val="00BB68B1"/>
    <w:rsid w:val="00BB7445"/>
    <w:rsid w:val="00BB793C"/>
    <w:rsid w:val="00BB79A0"/>
    <w:rsid w:val="00BC070C"/>
    <w:rsid w:val="00BC1BEC"/>
    <w:rsid w:val="00BC1EA4"/>
    <w:rsid w:val="00BC31E1"/>
    <w:rsid w:val="00BC3516"/>
    <w:rsid w:val="00BC3523"/>
    <w:rsid w:val="00BC3EEA"/>
    <w:rsid w:val="00BC5544"/>
    <w:rsid w:val="00BC5B34"/>
    <w:rsid w:val="00BC5E0D"/>
    <w:rsid w:val="00BC612A"/>
    <w:rsid w:val="00BC6567"/>
    <w:rsid w:val="00BC733C"/>
    <w:rsid w:val="00BC77DE"/>
    <w:rsid w:val="00BC7E0D"/>
    <w:rsid w:val="00BD072D"/>
    <w:rsid w:val="00BD139F"/>
    <w:rsid w:val="00BD1543"/>
    <w:rsid w:val="00BD2559"/>
    <w:rsid w:val="00BD26B4"/>
    <w:rsid w:val="00BD283A"/>
    <w:rsid w:val="00BD283D"/>
    <w:rsid w:val="00BD2902"/>
    <w:rsid w:val="00BD3025"/>
    <w:rsid w:val="00BD3FCF"/>
    <w:rsid w:val="00BD41D3"/>
    <w:rsid w:val="00BD44E2"/>
    <w:rsid w:val="00BD4CB1"/>
    <w:rsid w:val="00BD5AFA"/>
    <w:rsid w:val="00BD5CE5"/>
    <w:rsid w:val="00BD5D94"/>
    <w:rsid w:val="00BD604F"/>
    <w:rsid w:val="00BD6CB2"/>
    <w:rsid w:val="00BD782F"/>
    <w:rsid w:val="00BD78F0"/>
    <w:rsid w:val="00BD799A"/>
    <w:rsid w:val="00BD7ABE"/>
    <w:rsid w:val="00BE0B9B"/>
    <w:rsid w:val="00BE0F19"/>
    <w:rsid w:val="00BE17E5"/>
    <w:rsid w:val="00BE2320"/>
    <w:rsid w:val="00BE2A08"/>
    <w:rsid w:val="00BE2A7B"/>
    <w:rsid w:val="00BE4BC9"/>
    <w:rsid w:val="00BE501D"/>
    <w:rsid w:val="00BE531C"/>
    <w:rsid w:val="00BE611F"/>
    <w:rsid w:val="00BE685E"/>
    <w:rsid w:val="00BE7361"/>
    <w:rsid w:val="00BE76F1"/>
    <w:rsid w:val="00BE7ECD"/>
    <w:rsid w:val="00BF0551"/>
    <w:rsid w:val="00BF0739"/>
    <w:rsid w:val="00BF0A9E"/>
    <w:rsid w:val="00BF17AA"/>
    <w:rsid w:val="00BF2219"/>
    <w:rsid w:val="00BF2307"/>
    <w:rsid w:val="00BF2473"/>
    <w:rsid w:val="00BF268D"/>
    <w:rsid w:val="00BF2892"/>
    <w:rsid w:val="00BF2E02"/>
    <w:rsid w:val="00BF30E2"/>
    <w:rsid w:val="00BF337B"/>
    <w:rsid w:val="00BF3754"/>
    <w:rsid w:val="00BF4694"/>
    <w:rsid w:val="00BF4D07"/>
    <w:rsid w:val="00BF5289"/>
    <w:rsid w:val="00BF5768"/>
    <w:rsid w:val="00BF6537"/>
    <w:rsid w:val="00BF6B51"/>
    <w:rsid w:val="00BF7246"/>
    <w:rsid w:val="00BF7258"/>
    <w:rsid w:val="00BF74A8"/>
    <w:rsid w:val="00BF7620"/>
    <w:rsid w:val="00BF7AB8"/>
    <w:rsid w:val="00C00F46"/>
    <w:rsid w:val="00C01C4D"/>
    <w:rsid w:val="00C01C83"/>
    <w:rsid w:val="00C02B33"/>
    <w:rsid w:val="00C0323F"/>
    <w:rsid w:val="00C036BC"/>
    <w:rsid w:val="00C03731"/>
    <w:rsid w:val="00C0395F"/>
    <w:rsid w:val="00C039BA"/>
    <w:rsid w:val="00C03E0B"/>
    <w:rsid w:val="00C05DBB"/>
    <w:rsid w:val="00C05E86"/>
    <w:rsid w:val="00C05EFD"/>
    <w:rsid w:val="00C0630A"/>
    <w:rsid w:val="00C06C7E"/>
    <w:rsid w:val="00C06E3A"/>
    <w:rsid w:val="00C07AA3"/>
    <w:rsid w:val="00C07D62"/>
    <w:rsid w:val="00C10067"/>
    <w:rsid w:val="00C11661"/>
    <w:rsid w:val="00C129C6"/>
    <w:rsid w:val="00C133F9"/>
    <w:rsid w:val="00C13B5E"/>
    <w:rsid w:val="00C14183"/>
    <w:rsid w:val="00C144F0"/>
    <w:rsid w:val="00C14FA2"/>
    <w:rsid w:val="00C15624"/>
    <w:rsid w:val="00C15F56"/>
    <w:rsid w:val="00C16267"/>
    <w:rsid w:val="00C1639A"/>
    <w:rsid w:val="00C1649F"/>
    <w:rsid w:val="00C1722A"/>
    <w:rsid w:val="00C17A03"/>
    <w:rsid w:val="00C17B7F"/>
    <w:rsid w:val="00C20101"/>
    <w:rsid w:val="00C20273"/>
    <w:rsid w:val="00C20898"/>
    <w:rsid w:val="00C2100A"/>
    <w:rsid w:val="00C21232"/>
    <w:rsid w:val="00C215BD"/>
    <w:rsid w:val="00C2180B"/>
    <w:rsid w:val="00C21F05"/>
    <w:rsid w:val="00C21FC7"/>
    <w:rsid w:val="00C2252B"/>
    <w:rsid w:val="00C233EB"/>
    <w:rsid w:val="00C23B34"/>
    <w:rsid w:val="00C23C42"/>
    <w:rsid w:val="00C24952"/>
    <w:rsid w:val="00C24D36"/>
    <w:rsid w:val="00C24F71"/>
    <w:rsid w:val="00C2522B"/>
    <w:rsid w:val="00C25A16"/>
    <w:rsid w:val="00C264F8"/>
    <w:rsid w:val="00C2685B"/>
    <w:rsid w:val="00C2721F"/>
    <w:rsid w:val="00C27521"/>
    <w:rsid w:val="00C278D7"/>
    <w:rsid w:val="00C27A5B"/>
    <w:rsid w:val="00C3003F"/>
    <w:rsid w:val="00C300E3"/>
    <w:rsid w:val="00C30C99"/>
    <w:rsid w:val="00C30CFF"/>
    <w:rsid w:val="00C31387"/>
    <w:rsid w:val="00C31760"/>
    <w:rsid w:val="00C31B69"/>
    <w:rsid w:val="00C31C2C"/>
    <w:rsid w:val="00C33507"/>
    <w:rsid w:val="00C33E4C"/>
    <w:rsid w:val="00C345FE"/>
    <w:rsid w:val="00C34CA9"/>
    <w:rsid w:val="00C34F1D"/>
    <w:rsid w:val="00C36476"/>
    <w:rsid w:val="00C36508"/>
    <w:rsid w:val="00C36D24"/>
    <w:rsid w:val="00C3769D"/>
    <w:rsid w:val="00C37823"/>
    <w:rsid w:val="00C37A1B"/>
    <w:rsid w:val="00C40725"/>
    <w:rsid w:val="00C40787"/>
    <w:rsid w:val="00C407B8"/>
    <w:rsid w:val="00C40876"/>
    <w:rsid w:val="00C40EB1"/>
    <w:rsid w:val="00C41014"/>
    <w:rsid w:val="00C411CE"/>
    <w:rsid w:val="00C4201A"/>
    <w:rsid w:val="00C42086"/>
    <w:rsid w:val="00C43040"/>
    <w:rsid w:val="00C43133"/>
    <w:rsid w:val="00C431BE"/>
    <w:rsid w:val="00C431E5"/>
    <w:rsid w:val="00C4335B"/>
    <w:rsid w:val="00C4418C"/>
    <w:rsid w:val="00C44EB4"/>
    <w:rsid w:val="00C453AE"/>
    <w:rsid w:val="00C454D8"/>
    <w:rsid w:val="00C45F9F"/>
    <w:rsid w:val="00C4613A"/>
    <w:rsid w:val="00C4670F"/>
    <w:rsid w:val="00C46751"/>
    <w:rsid w:val="00C46B70"/>
    <w:rsid w:val="00C46C9A"/>
    <w:rsid w:val="00C46E81"/>
    <w:rsid w:val="00C4717C"/>
    <w:rsid w:val="00C475E9"/>
    <w:rsid w:val="00C477BD"/>
    <w:rsid w:val="00C47B71"/>
    <w:rsid w:val="00C47F76"/>
    <w:rsid w:val="00C509A1"/>
    <w:rsid w:val="00C50C7D"/>
    <w:rsid w:val="00C5182B"/>
    <w:rsid w:val="00C51882"/>
    <w:rsid w:val="00C51B34"/>
    <w:rsid w:val="00C52813"/>
    <w:rsid w:val="00C53189"/>
    <w:rsid w:val="00C53619"/>
    <w:rsid w:val="00C53D6E"/>
    <w:rsid w:val="00C540D7"/>
    <w:rsid w:val="00C54227"/>
    <w:rsid w:val="00C546A8"/>
    <w:rsid w:val="00C54C89"/>
    <w:rsid w:val="00C54D4B"/>
    <w:rsid w:val="00C54DA0"/>
    <w:rsid w:val="00C5534B"/>
    <w:rsid w:val="00C557EC"/>
    <w:rsid w:val="00C559F3"/>
    <w:rsid w:val="00C5618C"/>
    <w:rsid w:val="00C5660D"/>
    <w:rsid w:val="00C56713"/>
    <w:rsid w:val="00C568D9"/>
    <w:rsid w:val="00C5725C"/>
    <w:rsid w:val="00C5737E"/>
    <w:rsid w:val="00C579FA"/>
    <w:rsid w:val="00C57E4E"/>
    <w:rsid w:val="00C57F48"/>
    <w:rsid w:val="00C61501"/>
    <w:rsid w:val="00C6152A"/>
    <w:rsid w:val="00C617CE"/>
    <w:rsid w:val="00C61A9A"/>
    <w:rsid w:val="00C61D0C"/>
    <w:rsid w:val="00C61EF1"/>
    <w:rsid w:val="00C6229E"/>
    <w:rsid w:val="00C631E1"/>
    <w:rsid w:val="00C6352F"/>
    <w:rsid w:val="00C63FED"/>
    <w:rsid w:val="00C65408"/>
    <w:rsid w:val="00C6591C"/>
    <w:rsid w:val="00C66422"/>
    <w:rsid w:val="00C66902"/>
    <w:rsid w:val="00C67149"/>
    <w:rsid w:val="00C671DC"/>
    <w:rsid w:val="00C67A0E"/>
    <w:rsid w:val="00C70512"/>
    <w:rsid w:val="00C70633"/>
    <w:rsid w:val="00C70F62"/>
    <w:rsid w:val="00C7107D"/>
    <w:rsid w:val="00C7206A"/>
    <w:rsid w:val="00C72095"/>
    <w:rsid w:val="00C7332F"/>
    <w:rsid w:val="00C736BD"/>
    <w:rsid w:val="00C7382A"/>
    <w:rsid w:val="00C73990"/>
    <w:rsid w:val="00C74517"/>
    <w:rsid w:val="00C75502"/>
    <w:rsid w:val="00C762D9"/>
    <w:rsid w:val="00C763C4"/>
    <w:rsid w:val="00C76454"/>
    <w:rsid w:val="00C76C9F"/>
    <w:rsid w:val="00C76DDE"/>
    <w:rsid w:val="00C775F7"/>
    <w:rsid w:val="00C8018D"/>
    <w:rsid w:val="00C81023"/>
    <w:rsid w:val="00C81336"/>
    <w:rsid w:val="00C8199F"/>
    <w:rsid w:val="00C82312"/>
    <w:rsid w:val="00C8250D"/>
    <w:rsid w:val="00C82579"/>
    <w:rsid w:val="00C827C3"/>
    <w:rsid w:val="00C82A98"/>
    <w:rsid w:val="00C82D31"/>
    <w:rsid w:val="00C83577"/>
    <w:rsid w:val="00C835F6"/>
    <w:rsid w:val="00C838D4"/>
    <w:rsid w:val="00C83A85"/>
    <w:rsid w:val="00C84BDD"/>
    <w:rsid w:val="00C8611C"/>
    <w:rsid w:val="00C877F8"/>
    <w:rsid w:val="00C87C1F"/>
    <w:rsid w:val="00C90839"/>
    <w:rsid w:val="00C912EC"/>
    <w:rsid w:val="00C91565"/>
    <w:rsid w:val="00C91F70"/>
    <w:rsid w:val="00C9247F"/>
    <w:rsid w:val="00C92C0A"/>
    <w:rsid w:val="00C9363B"/>
    <w:rsid w:val="00C9369B"/>
    <w:rsid w:val="00C94B15"/>
    <w:rsid w:val="00C95672"/>
    <w:rsid w:val="00C95678"/>
    <w:rsid w:val="00C95A95"/>
    <w:rsid w:val="00C96D18"/>
    <w:rsid w:val="00CA104D"/>
    <w:rsid w:val="00CA18F2"/>
    <w:rsid w:val="00CA1B84"/>
    <w:rsid w:val="00CA232E"/>
    <w:rsid w:val="00CA243A"/>
    <w:rsid w:val="00CA2934"/>
    <w:rsid w:val="00CA379B"/>
    <w:rsid w:val="00CA3D19"/>
    <w:rsid w:val="00CA5028"/>
    <w:rsid w:val="00CA56A2"/>
    <w:rsid w:val="00CA59D0"/>
    <w:rsid w:val="00CA5D94"/>
    <w:rsid w:val="00CA6623"/>
    <w:rsid w:val="00CA755E"/>
    <w:rsid w:val="00CA79B2"/>
    <w:rsid w:val="00CB0372"/>
    <w:rsid w:val="00CB08C1"/>
    <w:rsid w:val="00CB0B93"/>
    <w:rsid w:val="00CB1037"/>
    <w:rsid w:val="00CB14E4"/>
    <w:rsid w:val="00CB22B7"/>
    <w:rsid w:val="00CB2559"/>
    <w:rsid w:val="00CB2A94"/>
    <w:rsid w:val="00CB3B2A"/>
    <w:rsid w:val="00CB3E9E"/>
    <w:rsid w:val="00CB41F2"/>
    <w:rsid w:val="00CB4226"/>
    <w:rsid w:val="00CB4834"/>
    <w:rsid w:val="00CB5537"/>
    <w:rsid w:val="00CB563E"/>
    <w:rsid w:val="00CB6031"/>
    <w:rsid w:val="00CB6784"/>
    <w:rsid w:val="00CB6A63"/>
    <w:rsid w:val="00CB701A"/>
    <w:rsid w:val="00CB7407"/>
    <w:rsid w:val="00CB751D"/>
    <w:rsid w:val="00CB767A"/>
    <w:rsid w:val="00CB7E8A"/>
    <w:rsid w:val="00CC00BD"/>
    <w:rsid w:val="00CC05AF"/>
    <w:rsid w:val="00CC0D08"/>
    <w:rsid w:val="00CC1ABE"/>
    <w:rsid w:val="00CC2193"/>
    <w:rsid w:val="00CC2266"/>
    <w:rsid w:val="00CC381F"/>
    <w:rsid w:val="00CC3C01"/>
    <w:rsid w:val="00CC4211"/>
    <w:rsid w:val="00CC42DF"/>
    <w:rsid w:val="00CC62E5"/>
    <w:rsid w:val="00CC70E0"/>
    <w:rsid w:val="00CC70F4"/>
    <w:rsid w:val="00CC73F5"/>
    <w:rsid w:val="00CC7AB7"/>
    <w:rsid w:val="00CD016B"/>
    <w:rsid w:val="00CD0455"/>
    <w:rsid w:val="00CD0BE7"/>
    <w:rsid w:val="00CD1162"/>
    <w:rsid w:val="00CD194C"/>
    <w:rsid w:val="00CD1E58"/>
    <w:rsid w:val="00CD30F1"/>
    <w:rsid w:val="00CD3496"/>
    <w:rsid w:val="00CD37A3"/>
    <w:rsid w:val="00CD3942"/>
    <w:rsid w:val="00CD4847"/>
    <w:rsid w:val="00CD499A"/>
    <w:rsid w:val="00CD5047"/>
    <w:rsid w:val="00CD52F0"/>
    <w:rsid w:val="00CD58A1"/>
    <w:rsid w:val="00CD5AB3"/>
    <w:rsid w:val="00CD5CAC"/>
    <w:rsid w:val="00CD6B81"/>
    <w:rsid w:val="00CD6D76"/>
    <w:rsid w:val="00CD751E"/>
    <w:rsid w:val="00CD79DE"/>
    <w:rsid w:val="00CE040A"/>
    <w:rsid w:val="00CE1697"/>
    <w:rsid w:val="00CE1D5C"/>
    <w:rsid w:val="00CE2917"/>
    <w:rsid w:val="00CE2A2B"/>
    <w:rsid w:val="00CE331F"/>
    <w:rsid w:val="00CE37A3"/>
    <w:rsid w:val="00CE37D8"/>
    <w:rsid w:val="00CE3E3B"/>
    <w:rsid w:val="00CE562F"/>
    <w:rsid w:val="00CE582A"/>
    <w:rsid w:val="00CE5BBA"/>
    <w:rsid w:val="00CE5EA3"/>
    <w:rsid w:val="00CE65C5"/>
    <w:rsid w:val="00CE7478"/>
    <w:rsid w:val="00CE7E98"/>
    <w:rsid w:val="00CE7FF2"/>
    <w:rsid w:val="00CF0274"/>
    <w:rsid w:val="00CF02B5"/>
    <w:rsid w:val="00CF061E"/>
    <w:rsid w:val="00CF1094"/>
    <w:rsid w:val="00CF10DA"/>
    <w:rsid w:val="00CF16DF"/>
    <w:rsid w:val="00CF1BCB"/>
    <w:rsid w:val="00CF1FDD"/>
    <w:rsid w:val="00CF307F"/>
    <w:rsid w:val="00CF31A4"/>
    <w:rsid w:val="00CF38F7"/>
    <w:rsid w:val="00CF3AE4"/>
    <w:rsid w:val="00CF3C2F"/>
    <w:rsid w:val="00CF4DB0"/>
    <w:rsid w:val="00CF4F27"/>
    <w:rsid w:val="00CF50BE"/>
    <w:rsid w:val="00CF67E3"/>
    <w:rsid w:val="00CF6F99"/>
    <w:rsid w:val="00CF70FC"/>
    <w:rsid w:val="00CF770B"/>
    <w:rsid w:val="00CF7D09"/>
    <w:rsid w:val="00D001C6"/>
    <w:rsid w:val="00D00FD4"/>
    <w:rsid w:val="00D010CE"/>
    <w:rsid w:val="00D012E3"/>
    <w:rsid w:val="00D03325"/>
    <w:rsid w:val="00D03B7B"/>
    <w:rsid w:val="00D0548E"/>
    <w:rsid w:val="00D056D0"/>
    <w:rsid w:val="00D05891"/>
    <w:rsid w:val="00D05B91"/>
    <w:rsid w:val="00D05F40"/>
    <w:rsid w:val="00D05F56"/>
    <w:rsid w:val="00D0639A"/>
    <w:rsid w:val="00D07EE3"/>
    <w:rsid w:val="00D07F17"/>
    <w:rsid w:val="00D10944"/>
    <w:rsid w:val="00D11A2D"/>
    <w:rsid w:val="00D11ADF"/>
    <w:rsid w:val="00D12042"/>
    <w:rsid w:val="00D14C22"/>
    <w:rsid w:val="00D14D60"/>
    <w:rsid w:val="00D15975"/>
    <w:rsid w:val="00D15E7C"/>
    <w:rsid w:val="00D16EC3"/>
    <w:rsid w:val="00D202A4"/>
    <w:rsid w:val="00D2036A"/>
    <w:rsid w:val="00D2131D"/>
    <w:rsid w:val="00D214D4"/>
    <w:rsid w:val="00D2274A"/>
    <w:rsid w:val="00D23B63"/>
    <w:rsid w:val="00D23B99"/>
    <w:rsid w:val="00D23F2B"/>
    <w:rsid w:val="00D23FB5"/>
    <w:rsid w:val="00D24473"/>
    <w:rsid w:val="00D24876"/>
    <w:rsid w:val="00D258FE"/>
    <w:rsid w:val="00D25B23"/>
    <w:rsid w:val="00D2643F"/>
    <w:rsid w:val="00D264C8"/>
    <w:rsid w:val="00D266CE"/>
    <w:rsid w:val="00D26B71"/>
    <w:rsid w:val="00D26BB1"/>
    <w:rsid w:val="00D2799A"/>
    <w:rsid w:val="00D27AF7"/>
    <w:rsid w:val="00D27B18"/>
    <w:rsid w:val="00D30512"/>
    <w:rsid w:val="00D31176"/>
    <w:rsid w:val="00D3136C"/>
    <w:rsid w:val="00D31C4C"/>
    <w:rsid w:val="00D32AA5"/>
    <w:rsid w:val="00D32D11"/>
    <w:rsid w:val="00D33365"/>
    <w:rsid w:val="00D3377E"/>
    <w:rsid w:val="00D33A16"/>
    <w:rsid w:val="00D33E41"/>
    <w:rsid w:val="00D33EDE"/>
    <w:rsid w:val="00D33FF6"/>
    <w:rsid w:val="00D34A4A"/>
    <w:rsid w:val="00D35BB8"/>
    <w:rsid w:val="00D36A1A"/>
    <w:rsid w:val="00D3747A"/>
    <w:rsid w:val="00D40538"/>
    <w:rsid w:val="00D4055E"/>
    <w:rsid w:val="00D405DE"/>
    <w:rsid w:val="00D42F5D"/>
    <w:rsid w:val="00D430A4"/>
    <w:rsid w:val="00D4430F"/>
    <w:rsid w:val="00D443DE"/>
    <w:rsid w:val="00D44521"/>
    <w:rsid w:val="00D44825"/>
    <w:rsid w:val="00D45202"/>
    <w:rsid w:val="00D45231"/>
    <w:rsid w:val="00D453D6"/>
    <w:rsid w:val="00D45E95"/>
    <w:rsid w:val="00D45F56"/>
    <w:rsid w:val="00D46130"/>
    <w:rsid w:val="00D46689"/>
    <w:rsid w:val="00D466E4"/>
    <w:rsid w:val="00D50146"/>
    <w:rsid w:val="00D5066C"/>
    <w:rsid w:val="00D50833"/>
    <w:rsid w:val="00D50A6A"/>
    <w:rsid w:val="00D50C50"/>
    <w:rsid w:val="00D50E51"/>
    <w:rsid w:val="00D534DA"/>
    <w:rsid w:val="00D53737"/>
    <w:rsid w:val="00D53E1B"/>
    <w:rsid w:val="00D53E82"/>
    <w:rsid w:val="00D541BA"/>
    <w:rsid w:val="00D54361"/>
    <w:rsid w:val="00D55137"/>
    <w:rsid w:val="00D552F0"/>
    <w:rsid w:val="00D56368"/>
    <w:rsid w:val="00D5647E"/>
    <w:rsid w:val="00D56703"/>
    <w:rsid w:val="00D57158"/>
    <w:rsid w:val="00D571A1"/>
    <w:rsid w:val="00D57CF8"/>
    <w:rsid w:val="00D603A4"/>
    <w:rsid w:val="00D610E4"/>
    <w:rsid w:val="00D61182"/>
    <w:rsid w:val="00D6213E"/>
    <w:rsid w:val="00D621EE"/>
    <w:rsid w:val="00D624F5"/>
    <w:rsid w:val="00D6268F"/>
    <w:rsid w:val="00D63499"/>
    <w:rsid w:val="00D63BB6"/>
    <w:rsid w:val="00D63FF1"/>
    <w:rsid w:val="00D6408E"/>
    <w:rsid w:val="00D646C0"/>
    <w:rsid w:val="00D652F9"/>
    <w:rsid w:val="00D659DC"/>
    <w:rsid w:val="00D65D77"/>
    <w:rsid w:val="00D65F1E"/>
    <w:rsid w:val="00D66EBB"/>
    <w:rsid w:val="00D67725"/>
    <w:rsid w:val="00D67A51"/>
    <w:rsid w:val="00D67E2D"/>
    <w:rsid w:val="00D700B3"/>
    <w:rsid w:val="00D71153"/>
    <w:rsid w:val="00D71EA0"/>
    <w:rsid w:val="00D74A27"/>
    <w:rsid w:val="00D758F7"/>
    <w:rsid w:val="00D75E92"/>
    <w:rsid w:val="00D76AF7"/>
    <w:rsid w:val="00D776E8"/>
    <w:rsid w:val="00D779E8"/>
    <w:rsid w:val="00D77EBB"/>
    <w:rsid w:val="00D80436"/>
    <w:rsid w:val="00D8048C"/>
    <w:rsid w:val="00D80AE1"/>
    <w:rsid w:val="00D80D5A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5D5"/>
    <w:rsid w:val="00D877B8"/>
    <w:rsid w:val="00D878DE"/>
    <w:rsid w:val="00D87999"/>
    <w:rsid w:val="00D87A5E"/>
    <w:rsid w:val="00D87CC2"/>
    <w:rsid w:val="00D91E1D"/>
    <w:rsid w:val="00D92470"/>
    <w:rsid w:val="00D92B84"/>
    <w:rsid w:val="00D93642"/>
    <w:rsid w:val="00D93DA4"/>
    <w:rsid w:val="00D94462"/>
    <w:rsid w:val="00D9470B"/>
    <w:rsid w:val="00D950F5"/>
    <w:rsid w:val="00D96254"/>
    <w:rsid w:val="00D96DB9"/>
    <w:rsid w:val="00DA0686"/>
    <w:rsid w:val="00DA0B71"/>
    <w:rsid w:val="00DA1D95"/>
    <w:rsid w:val="00DA271F"/>
    <w:rsid w:val="00DA2F4A"/>
    <w:rsid w:val="00DA32D8"/>
    <w:rsid w:val="00DA3312"/>
    <w:rsid w:val="00DA336D"/>
    <w:rsid w:val="00DA3467"/>
    <w:rsid w:val="00DA45A4"/>
    <w:rsid w:val="00DA4BF4"/>
    <w:rsid w:val="00DA53FF"/>
    <w:rsid w:val="00DA5B6D"/>
    <w:rsid w:val="00DA5E7A"/>
    <w:rsid w:val="00DA610D"/>
    <w:rsid w:val="00DA6429"/>
    <w:rsid w:val="00DA68E3"/>
    <w:rsid w:val="00DA6E6A"/>
    <w:rsid w:val="00DA74C8"/>
    <w:rsid w:val="00DB0425"/>
    <w:rsid w:val="00DB09F2"/>
    <w:rsid w:val="00DB0B12"/>
    <w:rsid w:val="00DB0F51"/>
    <w:rsid w:val="00DB2331"/>
    <w:rsid w:val="00DB2AC0"/>
    <w:rsid w:val="00DB2DB6"/>
    <w:rsid w:val="00DB2F09"/>
    <w:rsid w:val="00DB4354"/>
    <w:rsid w:val="00DB492F"/>
    <w:rsid w:val="00DB4B30"/>
    <w:rsid w:val="00DB4C0B"/>
    <w:rsid w:val="00DB4C76"/>
    <w:rsid w:val="00DB4E4B"/>
    <w:rsid w:val="00DB523F"/>
    <w:rsid w:val="00DB56A2"/>
    <w:rsid w:val="00DB5D24"/>
    <w:rsid w:val="00DB62BB"/>
    <w:rsid w:val="00DB66D4"/>
    <w:rsid w:val="00DB6F7B"/>
    <w:rsid w:val="00DB6FB4"/>
    <w:rsid w:val="00DB7B20"/>
    <w:rsid w:val="00DB7C34"/>
    <w:rsid w:val="00DC0314"/>
    <w:rsid w:val="00DC0997"/>
    <w:rsid w:val="00DC0A51"/>
    <w:rsid w:val="00DC0E1D"/>
    <w:rsid w:val="00DC23D4"/>
    <w:rsid w:val="00DC2851"/>
    <w:rsid w:val="00DC317C"/>
    <w:rsid w:val="00DC3EEB"/>
    <w:rsid w:val="00DC4E73"/>
    <w:rsid w:val="00DC670C"/>
    <w:rsid w:val="00DC712B"/>
    <w:rsid w:val="00DC7C98"/>
    <w:rsid w:val="00DD0966"/>
    <w:rsid w:val="00DD16E9"/>
    <w:rsid w:val="00DD1868"/>
    <w:rsid w:val="00DD2715"/>
    <w:rsid w:val="00DD3004"/>
    <w:rsid w:val="00DD3097"/>
    <w:rsid w:val="00DD371F"/>
    <w:rsid w:val="00DD3CAD"/>
    <w:rsid w:val="00DD5EF3"/>
    <w:rsid w:val="00DD634C"/>
    <w:rsid w:val="00DD7B0A"/>
    <w:rsid w:val="00DD7FA5"/>
    <w:rsid w:val="00DE0036"/>
    <w:rsid w:val="00DE11FA"/>
    <w:rsid w:val="00DE1910"/>
    <w:rsid w:val="00DE1F94"/>
    <w:rsid w:val="00DE266D"/>
    <w:rsid w:val="00DE283D"/>
    <w:rsid w:val="00DE296F"/>
    <w:rsid w:val="00DE2CE5"/>
    <w:rsid w:val="00DE2D1A"/>
    <w:rsid w:val="00DE3120"/>
    <w:rsid w:val="00DE33BB"/>
    <w:rsid w:val="00DE3467"/>
    <w:rsid w:val="00DE3608"/>
    <w:rsid w:val="00DE4359"/>
    <w:rsid w:val="00DE5BBA"/>
    <w:rsid w:val="00DE5D96"/>
    <w:rsid w:val="00DE66B6"/>
    <w:rsid w:val="00DE674E"/>
    <w:rsid w:val="00DE68AE"/>
    <w:rsid w:val="00DE6E93"/>
    <w:rsid w:val="00DE7C9F"/>
    <w:rsid w:val="00DF0D73"/>
    <w:rsid w:val="00DF0FC3"/>
    <w:rsid w:val="00DF1069"/>
    <w:rsid w:val="00DF121F"/>
    <w:rsid w:val="00DF144F"/>
    <w:rsid w:val="00DF170D"/>
    <w:rsid w:val="00DF19B6"/>
    <w:rsid w:val="00DF1B9B"/>
    <w:rsid w:val="00DF1BAE"/>
    <w:rsid w:val="00DF1F60"/>
    <w:rsid w:val="00DF1FB7"/>
    <w:rsid w:val="00DF1FCD"/>
    <w:rsid w:val="00DF22E8"/>
    <w:rsid w:val="00DF233B"/>
    <w:rsid w:val="00DF2C40"/>
    <w:rsid w:val="00DF3479"/>
    <w:rsid w:val="00DF35EB"/>
    <w:rsid w:val="00DF3B59"/>
    <w:rsid w:val="00DF4FDE"/>
    <w:rsid w:val="00DF574F"/>
    <w:rsid w:val="00DF5B7F"/>
    <w:rsid w:val="00DF5D03"/>
    <w:rsid w:val="00DF5D7F"/>
    <w:rsid w:val="00DF6B67"/>
    <w:rsid w:val="00DF7C7D"/>
    <w:rsid w:val="00DF7D08"/>
    <w:rsid w:val="00DF7DA5"/>
    <w:rsid w:val="00E008D8"/>
    <w:rsid w:val="00E00C3F"/>
    <w:rsid w:val="00E00C4F"/>
    <w:rsid w:val="00E01315"/>
    <w:rsid w:val="00E01503"/>
    <w:rsid w:val="00E01C15"/>
    <w:rsid w:val="00E01FBA"/>
    <w:rsid w:val="00E024C8"/>
    <w:rsid w:val="00E03C92"/>
    <w:rsid w:val="00E0471A"/>
    <w:rsid w:val="00E04E2F"/>
    <w:rsid w:val="00E05615"/>
    <w:rsid w:val="00E0584D"/>
    <w:rsid w:val="00E0585A"/>
    <w:rsid w:val="00E05B61"/>
    <w:rsid w:val="00E05F6F"/>
    <w:rsid w:val="00E060C4"/>
    <w:rsid w:val="00E06611"/>
    <w:rsid w:val="00E06B10"/>
    <w:rsid w:val="00E072DE"/>
    <w:rsid w:val="00E10422"/>
    <w:rsid w:val="00E10D1E"/>
    <w:rsid w:val="00E10FAE"/>
    <w:rsid w:val="00E11038"/>
    <w:rsid w:val="00E1214F"/>
    <w:rsid w:val="00E12980"/>
    <w:rsid w:val="00E12CF3"/>
    <w:rsid w:val="00E13615"/>
    <w:rsid w:val="00E13711"/>
    <w:rsid w:val="00E1373B"/>
    <w:rsid w:val="00E13F05"/>
    <w:rsid w:val="00E14743"/>
    <w:rsid w:val="00E14DE8"/>
    <w:rsid w:val="00E15115"/>
    <w:rsid w:val="00E15913"/>
    <w:rsid w:val="00E16AE5"/>
    <w:rsid w:val="00E171E3"/>
    <w:rsid w:val="00E17676"/>
    <w:rsid w:val="00E177CD"/>
    <w:rsid w:val="00E177E2"/>
    <w:rsid w:val="00E2080E"/>
    <w:rsid w:val="00E21754"/>
    <w:rsid w:val="00E23382"/>
    <w:rsid w:val="00E233AF"/>
    <w:rsid w:val="00E235B9"/>
    <w:rsid w:val="00E23734"/>
    <w:rsid w:val="00E23B46"/>
    <w:rsid w:val="00E23E82"/>
    <w:rsid w:val="00E242F0"/>
    <w:rsid w:val="00E24BDF"/>
    <w:rsid w:val="00E25574"/>
    <w:rsid w:val="00E2572C"/>
    <w:rsid w:val="00E2673C"/>
    <w:rsid w:val="00E26C62"/>
    <w:rsid w:val="00E271C8"/>
    <w:rsid w:val="00E27CF8"/>
    <w:rsid w:val="00E27F9E"/>
    <w:rsid w:val="00E30E6E"/>
    <w:rsid w:val="00E31211"/>
    <w:rsid w:val="00E3148F"/>
    <w:rsid w:val="00E31496"/>
    <w:rsid w:val="00E31CB7"/>
    <w:rsid w:val="00E32370"/>
    <w:rsid w:val="00E323B7"/>
    <w:rsid w:val="00E323F2"/>
    <w:rsid w:val="00E325D4"/>
    <w:rsid w:val="00E32B02"/>
    <w:rsid w:val="00E32C55"/>
    <w:rsid w:val="00E335E4"/>
    <w:rsid w:val="00E33B71"/>
    <w:rsid w:val="00E34D11"/>
    <w:rsid w:val="00E357FB"/>
    <w:rsid w:val="00E35A1E"/>
    <w:rsid w:val="00E35AFA"/>
    <w:rsid w:val="00E363BD"/>
    <w:rsid w:val="00E366EE"/>
    <w:rsid w:val="00E36AC9"/>
    <w:rsid w:val="00E36E21"/>
    <w:rsid w:val="00E36E79"/>
    <w:rsid w:val="00E37235"/>
    <w:rsid w:val="00E37CDC"/>
    <w:rsid w:val="00E414B2"/>
    <w:rsid w:val="00E41E53"/>
    <w:rsid w:val="00E42D3B"/>
    <w:rsid w:val="00E43C45"/>
    <w:rsid w:val="00E43E08"/>
    <w:rsid w:val="00E44EFC"/>
    <w:rsid w:val="00E4514A"/>
    <w:rsid w:val="00E45854"/>
    <w:rsid w:val="00E46060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513"/>
    <w:rsid w:val="00E52A5E"/>
    <w:rsid w:val="00E52B30"/>
    <w:rsid w:val="00E52E83"/>
    <w:rsid w:val="00E52FEB"/>
    <w:rsid w:val="00E53D6E"/>
    <w:rsid w:val="00E5471C"/>
    <w:rsid w:val="00E562FB"/>
    <w:rsid w:val="00E564D3"/>
    <w:rsid w:val="00E567AE"/>
    <w:rsid w:val="00E56A7C"/>
    <w:rsid w:val="00E56EB3"/>
    <w:rsid w:val="00E573E2"/>
    <w:rsid w:val="00E576AF"/>
    <w:rsid w:val="00E60994"/>
    <w:rsid w:val="00E622FB"/>
    <w:rsid w:val="00E633E0"/>
    <w:rsid w:val="00E642F4"/>
    <w:rsid w:val="00E64966"/>
    <w:rsid w:val="00E64DA1"/>
    <w:rsid w:val="00E65316"/>
    <w:rsid w:val="00E65329"/>
    <w:rsid w:val="00E672DB"/>
    <w:rsid w:val="00E6796A"/>
    <w:rsid w:val="00E70083"/>
    <w:rsid w:val="00E702B7"/>
    <w:rsid w:val="00E71184"/>
    <w:rsid w:val="00E71658"/>
    <w:rsid w:val="00E7169D"/>
    <w:rsid w:val="00E71A1A"/>
    <w:rsid w:val="00E71A83"/>
    <w:rsid w:val="00E71B3C"/>
    <w:rsid w:val="00E71D06"/>
    <w:rsid w:val="00E71F16"/>
    <w:rsid w:val="00E7366A"/>
    <w:rsid w:val="00E73767"/>
    <w:rsid w:val="00E73E85"/>
    <w:rsid w:val="00E748CC"/>
    <w:rsid w:val="00E74A7C"/>
    <w:rsid w:val="00E759AC"/>
    <w:rsid w:val="00E76095"/>
    <w:rsid w:val="00E77B35"/>
    <w:rsid w:val="00E77C05"/>
    <w:rsid w:val="00E8019B"/>
    <w:rsid w:val="00E80F7D"/>
    <w:rsid w:val="00E81B09"/>
    <w:rsid w:val="00E82262"/>
    <w:rsid w:val="00E827BC"/>
    <w:rsid w:val="00E828EE"/>
    <w:rsid w:val="00E82D66"/>
    <w:rsid w:val="00E8387E"/>
    <w:rsid w:val="00E840D9"/>
    <w:rsid w:val="00E84431"/>
    <w:rsid w:val="00E84460"/>
    <w:rsid w:val="00E84D38"/>
    <w:rsid w:val="00E85053"/>
    <w:rsid w:val="00E8580B"/>
    <w:rsid w:val="00E871DC"/>
    <w:rsid w:val="00E87508"/>
    <w:rsid w:val="00E875AC"/>
    <w:rsid w:val="00E87920"/>
    <w:rsid w:val="00E87DAF"/>
    <w:rsid w:val="00E9036C"/>
    <w:rsid w:val="00E912C1"/>
    <w:rsid w:val="00E9133C"/>
    <w:rsid w:val="00E91BE5"/>
    <w:rsid w:val="00E921C4"/>
    <w:rsid w:val="00E92A09"/>
    <w:rsid w:val="00E92F10"/>
    <w:rsid w:val="00E94239"/>
    <w:rsid w:val="00E94284"/>
    <w:rsid w:val="00E9449A"/>
    <w:rsid w:val="00E959F3"/>
    <w:rsid w:val="00E95B82"/>
    <w:rsid w:val="00E960C6"/>
    <w:rsid w:val="00E96D3A"/>
    <w:rsid w:val="00E97230"/>
    <w:rsid w:val="00E978A5"/>
    <w:rsid w:val="00EA0306"/>
    <w:rsid w:val="00EA05A8"/>
    <w:rsid w:val="00EA0913"/>
    <w:rsid w:val="00EA0C81"/>
    <w:rsid w:val="00EA1658"/>
    <w:rsid w:val="00EA1A96"/>
    <w:rsid w:val="00EA1E6E"/>
    <w:rsid w:val="00EA1ED8"/>
    <w:rsid w:val="00EA1EE4"/>
    <w:rsid w:val="00EA20A7"/>
    <w:rsid w:val="00EA211E"/>
    <w:rsid w:val="00EA2140"/>
    <w:rsid w:val="00EA231C"/>
    <w:rsid w:val="00EA24F8"/>
    <w:rsid w:val="00EA3702"/>
    <w:rsid w:val="00EA3893"/>
    <w:rsid w:val="00EA5AB8"/>
    <w:rsid w:val="00EA60DB"/>
    <w:rsid w:val="00EA6A3F"/>
    <w:rsid w:val="00EA7504"/>
    <w:rsid w:val="00EA7685"/>
    <w:rsid w:val="00EA78B3"/>
    <w:rsid w:val="00EA7F4A"/>
    <w:rsid w:val="00EB084D"/>
    <w:rsid w:val="00EB122C"/>
    <w:rsid w:val="00EB1341"/>
    <w:rsid w:val="00EB27AD"/>
    <w:rsid w:val="00EB2AC9"/>
    <w:rsid w:val="00EB2CD2"/>
    <w:rsid w:val="00EB360C"/>
    <w:rsid w:val="00EB383C"/>
    <w:rsid w:val="00EB3BCF"/>
    <w:rsid w:val="00EB43CD"/>
    <w:rsid w:val="00EB44FC"/>
    <w:rsid w:val="00EB48EE"/>
    <w:rsid w:val="00EB4B0D"/>
    <w:rsid w:val="00EB5B10"/>
    <w:rsid w:val="00EB62F9"/>
    <w:rsid w:val="00EB6A7D"/>
    <w:rsid w:val="00EB6F36"/>
    <w:rsid w:val="00EB7460"/>
    <w:rsid w:val="00EB79B7"/>
    <w:rsid w:val="00EB7AD8"/>
    <w:rsid w:val="00EC05C8"/>
    <w:rsid w:val="00EC09E4"/>
    <w:rsid w:val="00EC0E75"/>
    <w:rsid w:val="00EC14E7"/>
    <w:rsid w:val="00EC20B6"/>
    <w:rsid w:val="00EC2256"/>
    <w:rsid w:val="00EC357F"/>
    <w:rsid w:val="00EC3B82"/>
    <w:rsid w:val="00EC4DF0"/>
    <w:rsid w:val="00EC5176"/>
    <w:rsid w:val="00EC566E"/>
    <w:rsid w:val="00EC5713"/>
    <w:rsid w:val="00EC57EA"/>
    <w:rsid w:val="00EC57F3"/>
    <w:rsid w:val="00EC5C42"/>
    <w:rsid w:val="00EC6E38"/>
    <w:rsid w:val="00EC6F8B"/>
    <w:rsid w:val="00ED02F7"/>
    <w:rsid w:val="00ED05D7"/>
    <w:rsid w:val="00ED0742"/>
    <w:rsid w:val="00ED0EB0"/>
    <w:rsid w:val="00ED1196"/>
    <w:rsid w:val="00ED309F"/>
    <w:rsid w:val="00ED38E0"/>
    <w:rsid w:val="00ED42E7"/>
    <w:rsid w:val="00ED4968"/>
    <w:rsid w:val="00ED4A81"/>
    <w:rsid w:val="00ED4E32"/>
    <w:rsid w:val="00ED52AD"/>
    <w:rsid w:val="00ED57E7"/>
    <w:rsid w:val="00ED69E5"/>
    <w:rsid w:val="00ED6A3C"/>
    <w:rsid w:val="00ED6DE2"/>
    <w:rsid w:val="00ED70A2"/>
    <w:rsid w:val="00EE09FA"/>
    <w:rsid w:val="00EE0C04"/>
    <w:rsid w:val="00EE0D89"/>
    <w:rsid w:val="00EE12B9"/>
    <w:rsid w:val="00EE1762"/>
    <w:rsid w:val="00EE1AC1"/>
    <w:rsid w:val="00EE1CE5"/>
    <w:rsid w:val="00EE236E"/>
    <w:rsid w:val="00EE2CF1"/>
    <w:rsid w:val="00EE32C0"/>
    <w:rsid w:val="00EE3501"/>
    <w:rsid w:val="00EE39E9"/>
    <w:rsid w:val="00EE3BA4"/>
    <w:rsid w:val="00EE4147"/>
    <w:rsid w:val="00EE5D7B"/>
    <w:rsid w:val="00EE6F96"/>
    <w:rsid w:val="00EE76D3"/>
    <w:rsid w:val="00EE7A0F"/>
    <w:rsid w:val="00EE7ADB"/>
    <w:rsid w:val="00EE7E2D"/>
    <w:rsid w:val="00EE7EAD"/>
    <w:rsid w:val="00EF0012"/>
    <w:rsid w:val="00EF094D"/>
    <w:rsid w:val="00EF09EA"/>
    <w:rsid w:val="00EF0BC3"/>
    <w:rsid w:val="00EF2017"/>
    <w:rsid w:val="00EF2192"/>
    <w:rsid w:val="00EF2B6E"/>
    <w:rsid w:val="00EF3D82"/>
    <w:rsid w:val="00EF4BD3"/>
    <w:rsid w:val="00EF4E03"/>
    <w:rsid w:val="00EF53E2"/>
    <w:rsid w:val="00EF5B0D"/>
    <w:rsid w:val="00EF5DCE"/>
    <w:rsid w:val="00EF5F3B"/>
    <w:rsid w:val="00EF67F2"/>
    <w:rsid w:val="00EF7F21"/>
    <w:rsid w:val="00F0033C"/>
    <w:rsid w:val="00F0053A"/>
    <w:rsid w:val="00F00C40"/>
    <w:rsid w:val="00F010EB"/>
    <w:rsid w:val="00F01888"/>
    <w:rsid w:val="00F01E2B"/>
    <w:rsid w:val="00F030E8"/>
    <w:rsid w:val="00F032D6"/>
    <w:rsid w:val="00F0336F"/>
    <w:rsid w:val="00F03DA8"/>
    <w:rsid w:val="00F042A5"/>
    <w:rsid w:val="00F042C7"/>
    <w:rsid w:val="00F04458"/>
    <w:rsid w:val="00F045A6"/>
    <w:rsid w:val="00F04EE9"/>
    <w:rsid w:val="00F05EC1"/>
    <w:rsid w:val="00F07432"/>
    <w:rsid w:val="00F07672"/>
    <w:rsid w:val="00F07E9A"/>
    <w:rsid w:val="00F102E6"/>
    <w:rsid w:val="00F103BF"/>
    <w:rsid w:val="00F10B2B"/>
    <w:rsid w:val="00F10C35"/>
    <w:rsid w:val="00F10C82"/>
    <w:rsid w:val="00F10DD6"/>
    <w:rsid w:val="00F11C38"/>
    <w:rsid w:val="00F11F98"/>
    <w:rsid w:val="00F122C7"/>
    <w:rsid w:val="00F1454D"/>
    <w:rsid w:val="00F149AA"/>
    <w:rsid w:val="00F14DF4"/>
    <w:rsid w:val="00F15523"/>
    <w:rsid w:val="00F15868"/>
    <w:rsid w:val="00F175E0"/>
    <w:rsid w:val="00F17840"/>
    <w:rsid w:val="00F17CC7"/>
    <w:rsid w:val="00F17F22"/>
    <w:rsid w:val="00F20123"/>
    <w:rsid w:val="00F2067D"/>
    <w:rsid w:val="00F20F29"/>
    <w:rsid w:val="00F210C0"/>
    <w:rsid w:val="00F216BE"/>
    <w:rsid w:val="00F21A5F"/>
    <w:rsid w:val="00F21E18"/>
    <w:rsid w:val="00F21F58"/>
    <w:rsid w:val="00F22798"/>
    <w:rsid w:val="00F23CC0"/>
    <w:rsid w:val="00F23F85"/>
    <w:rsid w:val="00F24143"/>
    <w:rsid w:val="00F247CD"/>
    <w:rsid w:val="00F25188"/>
    <w:rsid w:val="00F25434"/>
    <w:rsid w:val="00F2644A"/>
    <w:rsid w:val="00F268E3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2056"/>
    <w:rsid w:val="00F32082"/>
    <w:rsid w:val="00F32D0D"/>
    <w:rsid w:val="00F32E44"/>
    <w:rsid w:val="00F34493"/>
    <w:rsid w:val="00F347BB"/>
    <w:rsid w:val="00F34862"/>
    <w:rsid w:val="00F358A3"/>
    <w:rsid w:val="00F362AD"/>
    <w:rsid w:val="00F3634B"/>
    <w:rsid w:val="00F4073C"/>
    <w:rsid w:val="00F41F06"/>
    <w:rsid w:val="00F4231A"/>
    <w:rsid w:val="00F439AF"/>
    <w:rsid w:val="00F44188"/>
    <w:rsid w:val="00F44F02"/>
    <w:rsid w:val="00F44F24"/>
    <w:rsid w:val="00F45B68"/>
    <w:rsid w:val="00F46DFC"/>
    <w:rsid w:val="00F473EB"/>
    <w:rsid w:val="00F47BA9"/>
    <w:rsid w:val="00F50133"/>
    <w:rsid w:val="00F506DF"/>
    <w:rsid w:val="00F51539"/>
    <w:rsid w:val="00F520BB"/>
    <w:rsid w:val="00F52699"/>
    <w:rsid w:val="00F52F3C"/>
    <w:rsid w:val="00F5333C"/>
    <w:rsid w:val="00F53B04"/>
    <w:rsid w:val="00F53FEB"/>
    <w:rsid w:val="00F54793"/>
    <w:rsid w:val="00F55310"/>
    <w:rsid w:val="00F5567F"/>
    <w:rsid w:val="00F55BEA"/>
    <w:rsid w:val="00F56778"/>
    <w:rsid w:val="00F57077"/>
    <w:rsid w:val="00F578CF"/>
    <w:rsid w:val="00F57DC6"/>
    <w:rsid w:val="00F6148F"/>
    <w:rsid w:val="00F617F2"/>
    <w:rsid w:val="00F622F8"/>
    <w:rsid w:val="00F623C9"/>
    <w:rsid w:val="00F6291E"/>
    <w:rsid w:val="00F62992"/>
    <w:rsid w:val="00F62B1D"/>
    <w:rsid w:val="00F62DA7"/>
    <w:rsid w:val="00F62E9E"/>
    <w:rsid w:val="00F63022"/>
    <w:rsid w:val="00F640BD"/>
    <w:rsid w:val="00F64571"/>
    <w:rsid w:val="00F645EE"/>
    <w:rsid w:val="00F6522D"/>
    <w:rsid w:val="00F65AE6"/>
    <w:rsid w:val="00F660AB"/>
    <w:rsid w:val="00F66797"/>
    <w:rsid w:val="00F67485"/>
    <w:rsid w:val="00F677FF"/>
    <w:rsid w:val="00F67E3B"/>
    <w:rsid w:val="00F67F31"/>
    <w:rsid w:val="00F70AE1"/>
    <w:rsid w:val="00F71C1C"/>
    <w:rsid w:val="00F71C88"/>
    <w:rsid w:val="00F730C4"/>
    <w:rsid w:val="00F7375F"/>
    <w:rsid w:val="00F73C81"/>
    <w:rsid w:val="00F73DB7"/>
    <w:rsid w:val="00F748D9"/>
    <w:rsid w:val="00F758E4"/>
    <w:rsid w:val="00F759C9"/>
    <w:rsid w:val="00F75A15"/>
    <w:rsid w:val="00F75AF5"/>
    <w:rsid w:val="00F76063"/>
    <w:rsid w:val="00F7770F"/>
    <w:rsid w:val="00F778EA"/>
    <w:rsid w:val="00F778EE"/>
    <w:rsid w:val="00F81DE3"/>
    <w:rsid w:val="00F834E8"/>
    <w:rsid w:val="00F8357F"/>
    <w:rsid w:val="00F83705"/>
    <w:rsid w:val="00F838AC"/>
    <w:rsid w:val="00F840E2"/>
    <w:rsid w:val="00F85EB1"/>
    <w:rsid w:val="00F86034"/>
    <w:rsid w:val="00F86D07"/>
    <w:rsid w:val="00F87A20"/>
    <w:rsid w:val="00F87B90"/>
    <w:rsid w:val="00F87D90"/>
    <w:rsid w:val="00F90FDD"/>
    <w:rsid w:val="00F910FB"/>
    <w:rsid w:val="00F912FE"/>
    <w:rsid w:val="00F91C85"/>
    <w:rsid w:val="00F91F0B"/>
    <w:rsid w:val="00F931FF"/>
    <w:rsid w:val="00F93870"/>
    <w:rsid w:val="00F9394B"/>
    <w:rsid w:val="00F94B54"/>
    <w:rsid w:val="00F954B5"/>
    <w:rsid w:val="00F95F0B"/>
    <w:rsid w:val="00FA04B0"/>
    <w:rsid w:val="00FA0E83"/>
    <w:rsid w:val="00FA1791"/>
    <w:rsid w:val="00FA20B0"/>
    <w:rsid w:val="00FA3040"/>
    <w:rsid w:val="00FA3405"/>
    <w:rsid w:val="00FA3F0A"/>
    <w:rsid w:val="00FA44EE"/>
    <w:rsid w:val="00FA56E3"/>
    <w:rsid w:val="00FA64BB"/>
    <w:rsid w:val="00FA66D5"/>
    <w:rsid w:val="00FA732A"/>
    <w:rsid w:val="00FA73A5"/>
    <w:rsid w:val="00FA7F4A"/>
    <w:rsid w:val="00FB00BD"/>
    <w:rsid w:val="00FB0593"/>
    <w:rsid w:val="00FB084B"/>
    <w:rsid w:val="00FB088D"/>
    <w:rsid w:val="00FB119C"/>
    <w:rsid w:val="00FB2DDC"/>
    <w:rsid w:val="00FB37FC"/>
    <w:rsid w:val="00FB388E"/>
    <w:rsid w:val="00FB3D53"/>
    <w:rsid w:val="00FB4162"/>
    <w:rsid w:val="00FB43BF"/>
    <w:rsid w:val="00FB53ED"/>
    <w:rsid w:val="00FB611A"/>
    <w:rsid w:val="00FB6E1F"/>
    <w:rsid w:val="00FB6FD8"/>
    <w:rsid w:val="00FB7657"/>
    <w:rsid w:val="00FB7923"/>
    <w:rsid w:val="00FB7CAE"/>
    <w:rsid w:val="00FC01F1"/>
    <w:rsid w:val="00FC10C4"/>
    <w:rsid w:val="00FC124C"/>
    <w:rsid w:val="00FC134F"/>
    <w:rsid w:val="00FC2287"/>
    <w:rsid w:val="00FC28CF"/>
    <w:rsid w:val="00FC3EC2"/>
    <w:rsid w:val="00FC4169"/>
    <w:rsid w:val="00FC496F"/>
    <w:rsid w:val="00FC49E3"/>
    <w:rsid w:val="00FC4C5C"/>
    <w:rsid w:val="00FC5AD8"/>
    <w:rsid w:val="00FC6120"/>
    <w:rsid w:val="00FC6324"/>
    <w:rsid w:val="00FC65AC"/>
    <w:rsid w:val="00FC701C"/>
    <w:rsid w:val="00FC799F"/>
    <w:rsid w:val="00FD0175"/>
    <w:rsid w:val="00FD07C1"/>
    <w:rsid w:val="00FD0D73"/>
    <w:rsid w:val="00FD10FF"/>
    <w:rsid w:val="00FD2324"/>
    <w:rsid w:val="00FD2D4A"/>
    <w:rsid w:val="00FD30E5"/>
    <w:rsid w:val="00FD419F"/>
    <w:rsid w:val="00FD4222"/>
    <w:rsid w:val="00FD44B7"/>
    <w:rsid w:val="00FD471F"/>
    <w:rsid w:val="00FD4F92"/>
    <w:rsid w:val="00FD5264"/>
    <w:rsid w:val="00FD5377"/>
    <w:rsid w:val="00FD5D8C"/>
    <w:rsid w:val="00FD6699"/>
    <w:rsid w:val="00FD6FA7"/>
    <w:rsid w:val="00FD71F3"/>
    <w:rsid w:val="00FE03C1"/>
    <w:rsid w:val="00FE0E16"/>
    <w:rsid w:val="00FE0E82"/>
    <w:rsid w:val="00FE2238"/>
    <w:rsid w:val="00FE23C2"/>
    <w:rsid w:val="00FE2457"/>
    <w:rsid w:val="00FE3423"/>
    <w:rsid w:val="00FE40DB"/>
    <w:rsid w:val="00FE5A6D"/>
    <w:rsid w:val="00FE6403"/>
    <w:rsid w:val="00FE645D"/>
    <w:rsid w:val="00FE6A53"/>
    <w:rsid w:val="00FE6B5A"/>
    <w:rsid w:val="00FE6B70"/>
    <w:rsid w:val="00FE6B9D"/>
    <w:rsid w:val="00FE6E59"/>
    <w:rsid w:val="00FE7963"/>
    <w:rsid w:val="00FE7969"/>
    <w:rsid w:val="00FE7F3A"/>
    <w:rsid w:val="00FF0902"/>
    <w:rsid w:val="00FF1601"/>
    <w:rsid w:val="00FF18E6"/>
    <w:rsid w:val="00FF296B"/>
    <w:rsid w:val="00FF29B0"/>
    <w:rsid w:val="00FF2D35"/>
    <w:rsid w:val="00FF3119"/>
    <w:rsid w:val="00FF3671"/>
    <w:rsid w:val="00FF4381"/>
    <w:rsid w:val="00FF43F5"/>
    <w:rsid w:val="00FF48AC"/>
    <w:rsid w:val="00FF4FF5"/>
    <w:rsid w:val="00FF530C"/>
    <w:rsid w:val="00FF5333"/>
    <w:rsid w:val="00FF5A5B"/>
    <w:rsid w:val="00FF6229"/>
    <w:rsid w:val="00FF6359"/>
    <w:rsid w:val="00FF7568"/>
    <w:rsid w:val="00FF7E20"/>
    <w:rsid w:val="00FF7E3B"/>
    <w:rsid w:val="01DD2EDD"/>
    <w:rsid w:val="027FD8C1"/>
    <w:rsid w:val="0299E186"/>
    <w:rsid w:val="029BC46C"/>
    <w:rsid w:val="02EC55C2"/>
    <w:rsid w:val="03648328"/>
    <w:rsid w:val="045BC976"/>
    <w:rsid w:val="048322E4"/>
    <w:rsid w:val="0498D699"/>
    <w:rsid w:val="04C9EA76"/>
    <w:rsid w:val="04DFDEB2"/>
    <w:rsid w:val="05082CDF"/>
    <w:rsid w:val="05BAC52F"/>
    <w:rsid w:val="05C53448"/>
    <w:rsid w:val="0630A48E"/>
    <w:rsid w:val="0652CEAB"/>
    <w:rsid w:val="06657B7A"/>
    <w:rsid w:val="06CD64B2"/>
    <w:rsid w:val="0906D962"/>
    <w:rsid w:val="094EAF3D"/>
    <w:rsid w:val="0951C8E7"/>
    <w:rsid w:val="09A79DC2"/>
    <w:rsid w:val="09C96162"/>
    <w:rsid w:val="09D2BC88"/>
    <w:rsid w:val="09F62762"/>
    <w:rsid w:val="0A035D18"/>
    <w:rsid w:val="0A0B9CB7"/>
    <w:rsid w:val="0AD789CC"/>
    <w:rsid w:val="0B55C483"/>
    <w:rsid w:val="0B85E0D8"/>
    <w:rsid w:val="0BA2306C"/>
    <w:rsid w:val="0C7894A9"/>
    <w:rsid w:val="0D3AF32F"/>
    <w:rsid w:val="0E0BFA20"/>
    <w:rsid w:val="0EA40B45"/>
    <w:rsid w:val="0F165655"/>
    <w:rsid w:val="0F3DCF26"/>
    <w:rsid w:val="0F42E71D"/>
    <w:rsid w:val="0F471359"/>
    <w:rsid w:val="0F5E2171"/>
    <w:rsid w:val="0F7A256F"/>
    <w:rsid w:val="0F7D48D5"/>
    <w:rsid w:val="1097EF52"/>
    <w:rsid w:val="111417A2"/>
    <w:rsid w:val="11C908AC"/>
    <w:rsid w:val="124D7153"/>
    <w:rsid w:val="12B927C4"/>
    <w:rsid w:val="12DD148F"/>
    <w:rsid w:val="13310BAE"/>
    <w:rsid w:val="13A4C861"/>
    <w:rsid w:val="13C6B66F"/>
    <w:rsid w:val="13CBC821"/>
    <w:rsid w:val="152DBE28"/>
    <w:rsid w:val="152F764F"/>
    <w:rsid w:val="155B83DF"/>
    <w:rsid w:val="1575158B"/>
    <w:rsid w:val="1594158C"/>
    <w:rsid w:val="161EC3FE"/>
    <w:rsid w:val="1626D773"/>
    <w:rsid w:val="1666B923"/>
    <w:rsid w:val="16FF69AA"/>
    <w:rsid w:val="172245DE"/>
    <w:rsid w:val="1728C621"/>
    <w:rsid w:val="1742AF69"/>
    <w:rsid w:val="17726CB2"/>
    <w:rsid w:val="17BBB65B"/>
    <w:rsid w:val="17CA534C"/>
    <w:rsid w:val="180DB4DF"/>
    <w:rsid w:val="184DFCA6"/>
    <w:rsid w:val="1855F4F8"/>
    <w:rsid w:val="18980A20"/>
    <w:rsid w:val="18A1737D"/>
    <w:rsid w:val="18B18827"/>
    <w:rsid w:val="19B56760"/>
    <w:rsid w:val="19C3B97A"/>
    <w:rsid w:val="1A9F8C24"/>
    <w:rsid w:val="1AA9B046"/>
    <w:rsid w:val="1B0F518C"/>
    <w:rsid w:val="1B5F8E53"/>
    <w:rsid w:val="1B710B24"/>
    <w:rsid w:val="1B941168"/>
    <w:rsid w:val="1BD5C30E"/>
    <w:rsid w:val="1C543F34"/>
    <w:rsid w:val="1CBEBD90"/>
    <w:rsid w:val="1D334CC5"/>
    <w:rsid w:val="1D5BCA58"/>
    <w:rsid w:val="1E15266F"/>
    <w:rsid w:val="1E5EAD67"/>
    <w:rsid w:val="1E73703B"/>
    <w:rsid w:val="1E842A16"/>
    <w:rsid w:val="1E854DA5"/>
    <w:rsid w:val="1EB9CAA3"/>
    <w:rsid w:val="1EE04F17"/>
    <w:rsid w:val="1F01146A"/>
    <w:rsid w:val="1F7326BB"/>
    <w:rsid w:val="1FE474F9"/>
    <w:rsid w:val="202E81CC"/>
    <w:rsid w:val="20F6C7D7"/>
    <w:rsid w:val="213E07A1"/>
    <w:rsid w:val="21D417A6"/>
    <w:rsid w:val="229D327A"/>
    <w:rsid w:val="2318D3FC"/>
    <w:rsid w:val="2334F20C"/>
    <w:rsid w:val="23E39C2E"/>
    <w:rsid w:val="23E7A089"/>
    <w:rsid w:val="24026137"/>
    <w:rsid w:val="2489F49F"/>
    <w:rsid w:val="24EAB1A4"/>
    <w:rsid w:val="251FBD70"/>
    <w:rsid w:val="256EC61D"/>
    <w:rsid w:val="25B3DB79"/>
    <w:rsid w:val="25F500FA"/>
    <w:rsid w:val="26941428"/>
    <w:rsid w:val="26A07E83"/>
    <w:rsid w:val="26ABC47D"/>
    <w:rsid w:val="26DE8617"/>
    <w:rsid w:val="270AC2AE"/>
    <w:rsid w:val="272C8B98"/>
    <w:rsid w:val="2791176B"/>
    <w:rsid w:val="27932F26"/>
    <w:rsid w:val="27AC72E2"/>
    <w:rsid w:val="2865D8E3"/>
    <w:rsid w:val="2896590B"/>
    <w:rsid w:val="290384EF"/>
    <w:rsid w:val="292B5BD1"/>
    <w:rsid w:val="292CB595"/>
    <w:rsid w:val="29641FE6"/>
    <w:rsid w:val="29953FE4"/>
    <w:rsid w:val="29E2862E"/>
    <w:rsid w:val="29E84163"/>
    <w:rsid w:val="2B138654"/>
    <w:rsid w:val="2B1C9540"/>
    <w:rsid w:val="2B72426E"/>
    <w:rsid w:val="2BA3FE54"/>
    <w:rsid w:val="2BA6C3B8"/>
    <w:rsid w:val="2BCE2BFB"/>
    <w:rsid w:val="2C0351EA"/>
    <w:rsid w:val="2C2B744C"/>
    <w:rsid w:val="2C367A6D"/>
    <w:rsid w:val="2C8C64C0"/>
    <w:rsid w:val="2D094ED8"/>
    <w:rsid w:val="2D3BD89F"/>
    <w:rsid w:val="2ED202D3"/>
    <w:rsid w:val="2EE1A9E9"/>
    <w:rsid w:val="2F0A1E09"/>
    <w:rsid w:val="2FA97EDF"/>
    <w:rsid w:val="2FE997B9"/>
    <w:rsid w:val="2FFF495C"/>
    <w:rsid w:val="3058DBA1"/>
    <w:rsid w:val="30666E7B"/>
    <w:rsid w:val="309BBBE3"/>
    <w:rsid w:val="3152540B"/>
    <w:rsid w:val="31694CCD"/>
    <w:rsid w:val="326EE028"/>
    <w:rsid w:val="327E9AD7"/>
    <w:rsid w:val="328A2C17"/>
    <w:rsid w:val="34049510"/>
    <w:rsid w:val="3417FEE0"/>
    <w:rsid w:val="343E7F5E"/>
    <w:rsid w:val="34637BAD"/>
    <w:rsid w:val="348C95B0"/>
    <w:rsid w:val="34D2C7E4"/>
    <w:rsid w:val="356593E0"/>
    <w:rsid w:val="35B8A574"/>
    <w:rsid w:val="35CBB25B"/>
    <w:rsid w:val="35DD6280"/>
    <w:rsid w:val="3693878E"/>
    <w:rsid w:val="374BE32D"/>
    <w:rsid w:val="37D40E73"/>
    <w:rsid w:val="37EC5A57"/>
    <w:rsid w:val="38ACA994"/>
    <w:rsid w:val="38FC75D4"/>
    <w:rsid w:val="39F5B08B"/>
    <w:rsid w:val="3AF0ABCC"/>
    <w:rsid w:val="3B38C423"/>
    <w:rsid w:val="3B5C3F52"/>
    <w:rsid w:val="3B94C1F5"/>
    <w:rsid w:val="3C3D2355"/>
    <w:rsid w:val="3C617D9D"/>
    <w:rsid w:val="3CC8D1E6"/>
    <w:rsid w:val="3D3BB606"/>
    <w:rsid w:val="3D7F280C"/>
    <w:rsid w:val="3D81D6F2"/>
    <w:rsid w:val="3DD9E8DE"/>
    <w:rsid w:val="3E1E0097"/>
    <w:rsid w:val="3E2916B7"/>
    <w:rsid w:val="3E67A774"/>
    <w:rsid w:val="3E684A5F"/>
    <w:rsid w:val="3E75FD9A"/>
    <w:rsid w:val="3ED423E9"/>
    <w:rsid w:val="3EDE6737"/>
    <w:rsid w:val="3F484C26"/>
    <w:rsid w:val="3FD6019F"/>
    <w:rsid w:val="3FD78C6B"/>
    <w:rsid w:val="3FF61680"/>
    <w:rsid w:val="400D7EB0"/>
    <w:rsid w:val="402BFBD8"/>
    <w:rsid w:val="40572BFE"/>
    <w:rsid w:val="408C270B"/>
    <w:rsid w:val="40C86E30"/>
    <w:rsid w:val="41913AF3"/>
    <w:rsid w:val="41B5B833"/>
    <w:rsid w:val="41E67869"/>
    <w:rsid w:val="41E6BE62"/>
    <w:rsid w:val="4302A22C"/>
    <w:rsid w:val="4363875E"/>
    <w:rsid w:val="43789DCB"/>
    <w:rsid w:val="43D00C03"/>
    <w:rsid w:val="4437CF5F"/>
    <w:rsid w:val="448A3462"/>
    <w:rsid w:val="44A01092"/>
    <w:rsid w:val="44B2DBF0"/>
    <w:rsid w:val="44DC58D0"/>
    <w:rsid w:val="45D915E9"/>
    <w:rsid w:val="46484ECA"/>
    <w:rsid w:val="467E0EE1"/>
    <w:rsid w:val="46BC25EA"/>
    <w:rsid w:val="46E8E46E"/>
    <w:rsid w:val="47485CE6"/>
    <w:rsid w:val="47B568E3"/>
    <w:rsid w:val="47CC09E3"/>
    <w:rsid w:val="47FFB7C9"/>
    <w:rsid w:val="481B1359"/>
    <w:rsid w:val="48D884F4"/>
    <w:rsid w:val="48E3C48F"/>
    <w:rsid w:val="4920E546"/>
    <w:rsid w:val="4952FFA0"/>
    <w:rsid w:val="497E64A8"/>
    <w:rsid w:val="499E2F0D"/>
    <w:rsid w:val="49AC8C6F"/>
    <w:rsid w:val="49D302C7"/>
    <w:rsid w:val="49DF43E2"/>
    <w:rsid w:val="4A53CAF1"/>
    <w:rsid w:val="4A565FB5"/>
    <w:rsid w:val="4BFB44D4"/>
    <w:rsid w:val="4CE0D462"/>
    <w:rsid w:val="4D1CC7C9"/>
    <w:rsid w:val="4D9C76CD"/>
    <w:rsid w:val="4E337377"/>
    <w:rsid w:val="4ECDD230"/>
    <w:rsid w:val="4EEC8E80"/>
    <w:rsid w:val="4F073025"/>
    <w:rsid w:val="4F10F71D"/>
    <w:rsid w:val="4F2525DD"/>
    <w:rsid w:val="4F49D05D"/>
    <w:rsid w:val="4FA3E6F6"/>
    <w:rsid w:val="505CD116"/>
    <w:rsid w:val="5079FD6E"/>
    <w:rsid w:val="518BBC8A"/>
    <w:rsid w:val="51AE5807"/>
    <w:rsid w:val="527E551D"/>
    <w:rsid w:val="52C583A9"/>
    <w:rsid w:val="533F0E34"/>
    <w:rsid w:val="5347E70B"/>
    <w:rsid w:val="53936689"/>
    <w:rsid w:val="53C1EB4F"/>
    <w:rsid w:val="5427E0D8"/>
    <w:rsid w:val="54289441"/>
    <w:rsid w:val="5436A198"/>
    <w:rsid w:val="54C8CD18"/>
    <w:rsid w:val="54F9F7A2"/>
    <w:rsid w:val="5510455A"/>
    <w:rsid w:val="5584D054"/>
    <w:rsid w:val="560504BA"/>
    <w:rsid w:val="560DBA87"/>
    <w:rsid w:val="560FD682"/>
    <w:rsid w:val="5676A286"/>
    <w:rsid w:val="5687E5E1"/>
    <w:rsid w:val="56A49054"/>
    <w:rsid w:val="56A86464"/>
    <w:rsid w:val="56E2180B"/>
    <w:rsid w:val="56F60AC0"/>
    <w:rsid w:val="5753F1C0"/>
    <w:rsid w:val="575F819A"/>
    <w:rsid w:val="57B95EED"/>
    <w:rsid w:val="583F706F"/>
    <w:rsid w:val="584F33FB"/>
    <w:rsid w:val="5866D7B9"/>
    <w:rsid w:val="58D054D6"/>
    <w:rsid w:val="5980879F"/>
    <w:rsid w:val="5993E902"/>
    <w:rsid w:val="5A2CA749"/>
    <w:rsid w:val="5ADFEEA7"/>
    <w:rsid w:val="5B7BD587"/>
    <w:rsid w:val="5B8FC250"/>
    <w:rsid w:val="5BD1D79B"/>
    <w:rsid w:val="5C9105F6"/>
    <w:rsid w:val="5C99B7E0"/>
    <w:rsid w:val="5D17A5E8"/>
    <w:rsid w:val="5D40B0BD"/>
    <w:rsid w:val="5E839955"/>
    <w:rsid w:val="5E9FCE2F"/>
    <w:rsid w:val="5EAAD170"/>
    <w:rsid w:val="5EE40781"/>
    <w:rsid w:val="5F0E3B0D"/>
    <w:rsid w:val="5F1400D8"/>
    <w:rsid w:val="5F38A7DE"/>
    <w:rsid w:val="5F55DE2A"/>
    <w:rsid w:val="5F8BE0C6"/>
    <w:rsid w:val="5FA8C9D3"/>
    <w:rsid w:val="5FD179C2"/>
    <w:rsid w:val="5FD8F1F7"/>
    <w:rsid w:val="604A418B"/>
    <w:rsid w:val="608531C5"/>
    <w:rsid w:val="60DB701A"/>
    <w:rsid w:val="611CC7B3"/>
    <w:rsid w:val="6185F863"/>
    <w:rsid w:val="618F6490"/>
    <w:rsid w:val="61C77B41"/>
    <w:rsid w:val="622AE443"/>
    <w:rsid w:val="622D936A"/>
    <w:rsid w:val="623B2AFD"/>
    <w:rsid w:val="6243C3A4"/>
    <w:rsid w:val="624D0164"/>
    <w:rsid w:val="6268813D"/>
    <w:rsid w:val="627B3C46"/>
    <w:rsid w:val="62AC86F8"/>
    <w:rsid w:val="62B1EB55"/>
    <w:rsid w:val="62D90BEA"/>
    <w:rsid w:val="62F470DD"/>
    <w:rsid w:val="6336F7BA"/>
    <w:rsid w:val="636DBF0F"/>
    <w:rsid w:val="6442D11B"/>
    <w:rsid w:val="64E1EDC3"/>
    <w:rsid w:val="662B8FF1"/>
    <w:rsid w:val="66C26296"/>
    <w:rsid w:val="66E157A0"/>
    <w:rsid w:val="6726693B"/>
    <w:rsid w:val="67C2B97A"/>
    <w:rsid w:val="67F773E6"/>
    <w:rsid w:val="6908BA98"/>
    <w:rsid w:val="690F2AE6"/>
    <w:rsid w:val="69280C7C"/>
    <w:rsid w:val="69D8FBAF"/>
    <w:rsid w:val="69E42431"/>
    <w:rsid w:val="6A592A12"/>
    <w:rsid w:val="6AA5F0F1"/>
    <w:rsid w:val="6AB533AC"/>
    <w:rsid w:val="6B390A07"/>
    <w:rsid w:val="6BF52D93"/>
    <w:rsid w:val="6C5807DA"/>
    <w:rsid w:val="6C656725"/>
    <w:rsid w:val="6C706D66"/>
    <w:rsid w:val="6C9F6F8A"/>
    <w:rsid w:val="6D8C7A73"/>
    <w:rsid w:val="6E41A4E9"/>
    <w:rsid w:val="6E7989E6"/>
    <w:rsid w:val="6E7B3EDF"/>
    <w:rsid w:val="6E8C73F4"/>
    <w:rsid w:val="6EC447B9"/>
    <w:rsid w:val="6F0D9B6C"/>
    <w:rsid w:val="6F526365"/>
    <w:rsid w:val="6F96A569"/>
    <w:rsid w:val="6FE8BFBD"/>
    <w:rsid w:val="700F35A4"/>
    <w:rsid w:val="705B5CD8"/>
    <w:rsid w:val="70CD0320"/>
    <w:rsid w:val="71247530"/>
    <w:rsid w:val="71291A81"/>
    <w:rsid w:val="7136641D"/>
    <w:rsid w:val="71704546"/>
    <w:rsid w:val="71F4D616"/>
    <w:rsid w:val="721D3A06"/>
    <w:rsid w:val="72767FF4"/>
    <w:rsid w:val="7297BCAC"/>
    <w:rsid w:val="72DBD56B"/>
    <w:rsid w:val="733EFC46"/>
    <w:rsid w:val="740E721A"/>
    <w:rsid w:val="7410A696"/>
    <w:rsid w:val="7442F2E9"/>
    <w:rsid w:val="744A7BC4"/>
    <w:rsid w:val="74A4D8A4"/>
    <w:rsid w:val="7527A0C0"/>
    <w:rsid w:val="758FE459"/>
    <w:rsid w:val="75F70697"/>
    <w:rsid w:val="76C01A57"/>
    <w:rsid w:val="76D617F2"/>
    <w:rsid w:val="76D8CC4A"/>
    <w:rsid w:val="76FD38A6"/>
    <w:rsid w:val="77582742"/>
    <w:rsid w:val="775B1610"/>
    <w:rsid w:val="77B7B030"/>
    <w:rsid w:val="77E00441"/>
    <w:rsid w:val="78369199"/>
    <w:rsid w:val="7878E7F5"/>
    <w:rsid w:val="78BB4B23"/>
    <w:rsid w:val="79349A9B"/>
    <w:rsid w:val="795E7052"/>
    <w:rsid w:val="7989F513"/>
    <w:rsid w:val="79BB9188"/>
    <w:rsid w:val="7A0E7437"/>
    <w:rsid w:val="7A35FABE"/>
    <w:rsid w:val="7A986DB1"/>
    <w:rsid w:val="7A993093"/>
    <w:rsid w:val="7B6AEBEE"/>
    <w:rsid w:val="7BF52B48"/>
    <w:rsid w:val="7C0133CC"/>
    <w:rsid w:val="7C6D681E"/>
    <w:rsid w:val="7C85BF5D"/>
    <w:rsid w:val="7CD9E489"/>
    <w:rsid w:val="7D40D83E"/>
    <w:rsid w:val="7D5AEACA"/>
    <w:rsid w:val="7D5E12C6"/>
    <w:rsid w:val="7D9324F1"/>
    <w:rsid w:val="7DCF1A35"/>
    <w:rsid w:val="7E3127FF"/>
    <w:rsid w:val="7E54D699"/>
    <w:rsid w:val="7EB276E1"/>
    <w:rsid w:val="7EDD92CE"/>
    <w:rsid w:val="7F2CC6FE"/>
    <w:rsid w:val="7F4F6153"/>
    <w:rsid w:val="7F90EDB8"/>
    <w:rsid w:val="7FB8E30B"/>
    <w:rsid w:val="7FDD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5050E06"/>
  <w15:chartTrackingRefBased/>
  <w15:docId w15:val="{90032C7B-2F24-447C-9700-B3A2C76CD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1359"/>
    <w:rPr>
      <w:rFonts w:eastAsia="Times New Roman"/>
      <w:sz w:val="24"/>
      <w:szCs w:val="24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eastAsia="SimSun"/>
      <w:sz w:val="20"/>
      <w:szCs w:val="20"/>
      <w:lang w:val="en-GB"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rFonts w:eastAsia="SimSun"/>
      <w:sz w:val="22"/>
      <w:szCs w:val="20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  <w:rPr>
      <w:rFonts w:eastAsia="SimSun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a,C"/>
    <w:basedOn w:val="Normal"/>
    <w:next w:val="Normal"/>
    <w:link w:val="CaptionChar1"/>
    <w:qFormat/>
    <w:rsid w:val="00B0059F"/>
    <w:pPr>
      <w:spacing w:after="180"/>
    </w:pPr>
    <w:rPr>
      <w:rFonts w:eastAsia="SimSun"/>
      <w:b/>
      <w:bCs/>
      <w:sz w:val="20"/>
      <w:szCs w:val="20"/>
      <w:lang w:val="en-GB" w:eastAsia="en-US"/>
    </w:rPr>
  </w:style>
  <w:style w:type="paragraph" w:styleId="FootnoteText">
    <w:name w:val="footnote text"/>
    <w:basedOn w:val="Normal"/>
    <w:semiHidden/>
    <w:rsid w:val="007E0DC3"/>
    <w:pPr>
      <w:keepLines/>
      <w:spacing w:after="180"/>
      <w:ind w:left="454" w:hanging="454"/>
    </w:pPr>
    <w:rPr>
      <w:rFonts w:eastAsia="SimSun"/>
      <w:sz w:val="16"/>
      <w:szCs w:val="20"/>
      <w:lang w:val="en-GB" w:eastAsia="en-US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  <w:rPr>
      <w:rFonts w:eastAsia="SimSun"/>
      <w:sz w:val="20"/>
      <w:szCs w:val="20"/>
      <w:lang w:val="en-GB" w:eastAsia="en-US"/>
    </w:r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semiHidden/>
    <w:rsid w:val="00134CFA"/>
    <w:rPr>
      <w:sz w:val="16"/>
    </w:rPr>
  </w:style>
  <w:style w:type="paragraph" w:styleId="List">
    <w:name w:val="List"/>
    <w:basedOn w:val="Normal"/>
    <w:rsid w:val="007E0DC3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BN">
    <w:name w:val="BN"/>
    <w:basedOn w:val="Normal"/>
    <w:rsid w:val="007E0DC3"/>
    <w:pPr>
      <w:numPr>
        <w:numId w:val="6"/>
      </w:numPr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7E0DC3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rPr>
      <w:rFonts w:eastAsia="SimSun"/>
      <w:sz w:val="20"/>
      <w:szCs w:val="20"/>
      <w:lang w:val="en-GB" w:eastAsia="en-US"/>
    </w:r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  <w:spacing w:after="180"/>
    </w:pPr>
    <w:rPr>
      <w:rFonts w:eastAsia="SimSun"/>
      <w:sz w:val="20"/>
      <w:szCs w:val="20"/>
      <w:lang w:val="en-GB" w:eastAsia="en-US"/>
    </w:r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</w:pPr>
    <w:rPr>
      <w:rFonts w:eastAsia="SimSun"/>
      <w:sz w:val="18"/>
      <w:szCs w:val="20"/>
      <w:lang w:val="en-GB"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jc w:val="both"/>
    </w:pPr>
    <w:rPr>
      <w:rFonts w:eastAsia="SimSun"/>
      <w:sz w:val="18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 w:after="180"/>
      <w:jc w:val="center"/>
    </w:pPr>
    <w:rPr>
      <w:rFonts w:eastAsia="SimSun"/>
      <w:b/>
      <w:sz w:val="20"/>
      <w:szCs w:val="20"/>
      <w:lang w:val="en-GB" w:eastAsia="en-US"/>
    </w:rPr>
  </w:style>
  <w:style w:type="paragraph" w:customStyle="1" w:styleId="TF">
    <w:name w:val="TF"/>
    <w:aliases w:val="left"/>
    <w:basedOn w:val="FL"/>
    <w:link w:val="TFChar"/>
    <w:qFormat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qFormat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 w:val="22"/>
      <w:szCs w:val="16"/>
      <w:lang w:val="en-GB" w:eastAsia="en-US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R4_bullets,列表段落1,—ño’i—Ž,¥¡¡¡¡ì¬º¥¹¥È¶ÎÂä,ÁÐ³ö¶ÎÂä,¥ê¥¹¥È¶ÎÂä,1st level - Bullet List Paragraph,Lettre d'introduction,Paragrafo elenco,Normal bullet 2,목록단락,列"/>
    <w:basedOn w:val="Normal"/>
    <w:link w:val="ListParagraphChar"/>
    <w:uiPriority w:val="34"/>
    <w:qFormat/>
    <w:rsid w:val="0069712A"/>
    <w:pPr>
      <w:spacing w:after="180"/>
      <w:ind w:left="720"/>
    </w:pPr>
    <w:rPr>
      <w:rFonts w:eastAsia="SimSun"/>
      <w:sz w:val="20"/>
      <w:szCs w:val="20"/>
      <w:lang w:val="en-GB" w:eastAsia="en-US"/>
    </w:rPr>
  </w:style>
  <w:style w:type="paragraph" w:customStyle="1" w:styleId="20">
    <w:name w:val="스타일 양쪽 첫 줄:  2 글자"/>
    <w:basedOn w:val="Normal"/>
    <w:rsid w:val="0075794E"/>
    <w:pPr>
      <w:spacing w:after="18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rPr>
      <w:rFonts w:ascii="Tahoma" w:eastAsia="SimSun" w:hAnsi="Tahoma"/>
      <w:sz w:val="16"/>
      <w:szCs w:val="16"/>
      <w:lang w:val="en-GB"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lang w:val="en-CA" w:eastAsia="en-CA"/>
    </w:rPr>
  </w:style>
  <w:style w:type="character" w:customStyle="1" w:styleId="TALChar">
    <w:name w:val="TAL Char"/>
    <w:link w:val="TAL"/>
    <w:qFormat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  <w:rPr>
      <w:rFonts w:eastAsia="SimSun"/>
      <w:sz w:val="20"/>
      <w:szCs w:val="20"/>
      <w:lang w:val="en-GB" w:eastAsia="en-US"/>
    </w:r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qFormat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  <w:spacing w:after="180"/>
    </w:pPr>
    <w:rPr>
      <w:rFonts w:eastAsia="MS Mincho"/>
      <w:kern w:val="2"/>
      <w:sz w:val="20"/>
      <w:szCs w:val="20"/>
      <w:lang w:val="en-GB"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rFonts w:eastAsia="SimSu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R4_bullets Char,列表段落1 Char,—ño’i—Ž Char,¥¡¡¡¡ì¬º¥¹¥È¶ÎÂä Char,ÁÐ³ö¶ÎÂä Char,¥ê¥¹¥È¶ÎÂä Char,列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10"/>
      </w:numPr>
      <w:tabs>
        <w:tab w:val="left" w:pos="1701"/>
      </w:tabs>
      <w:spacing w:after="120"/>
      <w:jc w:val="both"/>
    </w:pPr>
    <w:rPr>
      <w:b/>
      <w:bCs/>
      <w:sz w:val="20"/>
      <w:szCs w:val="20"/>
      <w:lang w:val="en-GB" w:eastAsia="ja-JP"/>
    </w:rPr>
  </w:style>
  <w:style w:type="character" w:styleId="UnresolvedMention">
    <w:name w:val="Unresolved Mention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2A0921"/>
    <w:rPr>
      <w:rFonts w:ascii="Arial" w:hAnsi="Arial"/>
      <w:lang w:val="en-GB" w:eastAsia="en-US"/>
    </w:rPr>
  </w:style>
  <w:style w:type="character" w:customStyle="1" w:styleId="B2Char">
    <w:name w:val="B2 Char"/>
    <w:link w:val="B20"/>
    <w:qFormat/>
    <w:rsid w:val="00871109"/>
    <w:rPr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676EBD"/>
    <w:pPr>
      <w:numPr>
        <w:numId w:val="11"/>
      </w:numPr>
      <w:spacing w:after="180"/>
    </w:pPr>
    <w:rPr>
      <w:rFonts w:eastAsia="SimSun"/>
      <w:b/>
      <w:sz w:val="20"/>
      <w:szCs w:val="20"/>
      <w:lang w:val="en-GB" w:eastAsia="en-US"/>
    </w:rPr>
  </w:style>
  <w:style w:type="character" w:customStyle="1" w:styleId="ProposalChar">
    <w:name w:val="Proposal Char"/>
    <w:link w:val="Proposal"/>
    <w:rsid w:val="00676EBD"/>
    <w:rPr>
      <w:b/>
      <w:lang w:val="en-GB" w:eastAsia="en-US"/>
    </w:rPr>
  </w:style>
  <w:style w:type="paragraph" w:styleId="Revision">
    <w:name w:val="Revision"/>
    <w:hidden/>
    <w:uiPriority w:val="99"/>
    <w:semiHidden/>
    <w:rsid w:val="006F59E4"/>
    <w:rPr>
      <w:lang w:val="en-GB" w:eastAsia="en-US"/>
    </w:rPr>
  </w:style>
  <w:style w:type="character" w:customStyle="1" w:styleId="normaltextrun">
    <w:name w:val="normaltextrun"/>
    <w:basedOn w:val="DefaultParagraphFont"/>
    <w:qFormat/>
    <w:rsid w:val="00C827C3"/>
  </w:style>
  <w:style w:type="character" w:customStyle="1" w:styleId="B1Char1">
    <w:name w:val="B1 Char1"/>
    <w:qFormat/>
    <w:rsid w:val="008E4FEC"/>
    <w:rPr>
      <w:rFonts w:eastAsia="Times New Roman"/>
    </w:rPr>
  </w:style>
  <w:style w:type="paragraph" w:customStyle="1" w:styleId="TB2">
    <w:name w:val="TB2"/>
    <w:basedOn w:val="Normal"/>
    <w:qFormat/>
    <w:rsid w:val="00F01888"/>
    <w:pPr>
      <w:keepNext/>
      <w:keepLines/>
      <w:numPr>
        <w:numId w:val="12"/>
      </w:numPr>
      <w:tabs>
        <w:tab w:val="num" w:pos="397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MS Mincho" w:hAnsi="Arial"/>
      <w:sz w:val="18"/>
      <w:szCs w:val="20"/>
      <w:lang w:val="en-GB" w:eastAsia="en-GB"/>
    </w:rPr>
  </w:style>
  <w:style w:type="character" w:customStyle="1" w:styleId="maintextChar">
    <w:name w:val="main text Char"/>
    <w:link w:val="maintext"/>
    <w:qFormat/>
    <w:locked/>
    <w:rsid w:val="00A579D4"/>
    <w:rPr>
      <w:rFonts w:asciiTheme="minorHAnsi" w:eastAsia="Malgun Gothic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Normal"/>
    <w:link w:val="maintextChar"/>
    <w:qFormat/>
    <w:rsid w:val="00A579D4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eastAsia="ko-KR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B11">
    <w:name w:val="B1 (文字)"/>
    <w:qFormat/>
    <w:locked/>
    <w:rsid w:val="0032790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1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8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4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2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21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22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368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858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957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5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2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9123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99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9082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923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358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06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3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21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846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00A8FE-FFE7-43F4-952D-D67FDC8B31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606C03DD-0D3A-4CC8-826F-2AB987B627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0235D1-96FD-461A-9E45-65B06732EB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718</TotalTime>
  <Pages>9</Pages>
  <Words>2495</Words>
  <Characters>12281</Characters>
  <Application>Microsoft Office Word</Application>
  <DocSecurity>0</DocSecurity>
  <Lines>102</Lines>
  <Paragraphs>29</Paragraphs>
  <ScaleCrop>false</ScaleCrop>
  <Company>ETSI Sophia Antipolis</Company>
  <LinksUpToDate>false</LinksUpToDate>
  <CharactersWithSpaces>14747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Ali Behravan</dc:creator>
  <cp:keywords/>
  <cp:lastModifiedBy>Chunhui Zhang</cp:lastModifiedBy>
  <cp:revision>1076</cp:revision>
  <cp:lastPrinted>2021-10-12T19:12:00Z</cp:lastPrinted>
  <dcterms:created xsi:type="dcterms:W3CDTF">2024-10-03T07:50:00Z</dcterms:created>
  <dcterms:modified xsi:type="dcterms:W3CDTF">2025-02-07T18:28:00Z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